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9E1" w:rsidRPr="00F07231" w:rsidP="008709E1">
      <w:pPr>
        <w:pStyle w:val="Title"/>
        <w:tabs>
          <w:tab w:val="left" w:pos="1220"/>
          <w:tab w:val="center" w:pos="4737"/>
        </w:tabs>
        <w:ind w:firstLine="567"/>
        <w:rPr>
          <w:rFonts w:ascii="12" w:hAnsi="12"/>
          <w:b w:val="0"/>
          <w:sz w:val="24"/>
          <w:szCs w:val="24"/>
        </w:rPr>
      </w:pPr>
      <w:r w:rsidRPr="00F07231">
        <w:rPr>
          <w:rFonts w:ascii="12" w:hAnsi="12"/>
          <w:b w:val="0"/>
          <w:sz w:val="24"/>
          <w:szCs w:val="24"/>
        </w:rPr>
        <w:t>ПОСТАНОВЛЕНИЕ</w:t>
      </w:r>
    </w:p>
    <w:p w:rsidR="008709E1" w:rsidRPr="00F07231" w:rsidP="008709E1">
      <w:pPr>
        <w:pStyle w:val="Title"/>
        <w:tabs>
          <w:tab w:val="left" w:pos="1220"/>
          <w:tab w:val="center" w:pos="4737"/>
        </w:tabs>
        <w:ind w:firstLine="567"/>
        <w:rPr>
          <w:rFonts w:ascii="12" w:hAnsi="12"/>
          <w:b w:val="0"/>
          <w:sz w:val="24"/>
          <w:szCs w:val="24"/>
        </w:rPr>
      </w:pPr>
      <w:r w:rsidRPr="00F07231">
        <w:rPr>
          <w:rFonts w:ascii="12" w:hAnsi="12"/>
          <w:b w:val="0"/>
          <w:sz w:val="24"/>
          <w:szCs w:val="24"/>
        </w:rPr>
        <w:t>о назначении административного наказания</w:t>
      </w:r>
    </w:p>
    <w:p w:rsidR="008709E1" w:rsidRPr="00F07231" w:rsidP="008709E1">
      <w:pPr>
        <w:ind w:firstLine="567"/>
        <w:jc w:val="both"/>
        <w:rPr>
          <w:rFonts w:ascii="12" w:hAnsi="12"/>
        </w:rPr>
      </w:pPr>
    </w:p>
    <w:p w:rsidR="008709E1" w:rsidRPr="00F07231" w:rsidP="008709E1">
      <w:pPr>
        <w:jc w:val="both"/>
        <w:rPr>
          <w:rFonts w:ascii="12" w:hAnsi="12"/>
        </w:rPr>
      </w:pPr>
      <w:r w:rsidRPr="00F07231">
        <w:rPr>
          <w:rFonts w:ascii="12" w:hAnsi="12"/>
        </w:rPr>
        <w:t xml:space="preserve">г.Ханты-Мансийск                                                                                </w:t>
      </w:r>
      <w:r w:rsidRPr="00F07231" w:rsidR="00A934D0">
        <w:rPr>
          <w:rFonts w:ascii="12" w:hAnsi="12"/>
        </w:rPr>
        <w:t xml:space="preserve">      </w:t>
      </w:r>
      <w:r w:rsidR="00F07231">
        <w:rPr>
          <w:rFonts w:ascii="12" w:hAnsi="12"/>
        </w:rPr>
        <w:t xml:space="preserve">          </w:t>
      </w:r>
      <w:r w:rsidRPr="00F07231" w:rsidR="00583329">
        <w:rPr>
          <w:rFonts w:ascii="12" w:hAnsi="12"/>
        </w:rPr>
        <w:t>22</w:t>
      </w:r>
      <w:r w:rsidRPr="00F07231" w:rsidR="00D25C92">
        <w:rPr>
          <w:rFonts w:ascii="12" w:hAnsi="12"/>
        </w:rPr>
        <w:t xml:space="preserve"> </w:t>
      </w:r>
      <w:r w:rsidRPr="00F07231" w:rsidR="00583329">
        <w:rPr>
          <w:rFonts w:ascii="12" w:hAnsi="12"/>
        </w:rPr>
        <w:t>января</w:t>
      </w:r>
      <w:r w:rsidRPr="00F07231" w:rsidR="00D25C92">
        <w:rPr>
          <w:rFonts w:ascii="12" w:hAnsi="12"/>
        </w:rPr>
        <w:t xml:space="preserve"> </w:t>
      </w:r>
      <w:r w:rsidRPr="00F07231" w:rsidR="00FD6603">
        <w:rPr>
          <w:rFonts w:ascii="12" w:hAnsi="12"/>
        </w:rPr>
        <w:t>202</w:t>
      </w:r>
      <w:r w:rsidRPr="00F07231" w:rsidR="00583329">
        <w:rPr>
          <w:rFonts w:ascii="12" w:hAnsi="12"/>
        </w:rPr>
        <w:t>5</w:t>
      </w:r>
      <w:r w:rsidRPr="00F07231">
        <w:rPr>
          <w:rFonts w:ascii="12" w:hAnsi="12"/>
        </w:rPr>
        <w:t xml:space="preserve"> года</w:t>
      </w:r>
    </w:p>
    <w:p w:rsidR="008709E1" w:rsidRPr="00F07231" w:rsidP="008709E1">
      <w:pPr>
        <w:ind w:firstLine="567"/>
        <w:jc w:val="both"/>
        <w:rPr>
          <w:rFonts w:ascii="12" w:hAnsi="12"/>
        </w:rPr>
      </w:pPr>
    </w:p>
    <w:p w:rsidR="008709E1" w:rsidRPr="00F07231" w:rsidP="00DB6E13">
      <w:pPr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>Мир</w:t>
      </w:r>
      <w:r w:rsidRPr="00F07231" w:rsidR="00E22502">
        <w:rPr>
          <w:rFonts w:ascii="12" w:hAnsi="12"/>
        </w:rPr>
        <w:t>овой судья судебного участка №4</w:t>
      </w:r>
      <w:r w:rsidRPr="00F07231">
        <w:rPr>
          <w:rFonts w:ascii="12" w:hAnsi="12"/>
        </w:rPr>
        <w:t xml:space="preserve"> Ханты-Мансийского судебного района Ханты-Мансийского автономного округа – Югры </w:t>
      </w:r>
      <w:r w:rsidRPr="00F07231" w:rsidR="00E22502">
        <w:rPr>
          <w:rFonts w:ascii="12" w:hAnsi="12"/>
        </w:rPr>
        <w:t>Горленко Е.В</w:t>
      </w:r>
      <w:r w:rsidRPr="00F07231">
        <w:rPr>
          <w:rFonts w:ascii="12" w:hAnsi="12"/>
        </w:rPr>
        <w:t xml:space="preserve">. </w:t>
      </w:r>
    </w:p>
    <w:p w:rsidR="007C283B" w:rsidRPr="005453B9" w:rsidP="007C283B">
      <w:pPr>
        <w:ind w:firstLine="709"/>
        <w:jc w:val="both"/>
        <w:rPr>
          <w:rFonts w:ascii="12" w:hAnsi="12"/>
        </w:rPr>
      </w:pPr>
      <w:r w:rsidRPr="00E21BAB">
        <w:rPr>
          <w:rFonts w:ascii="12" w:hAnsi="12"/>
          <w:color w:val="FF0000"/>
        </w:rPr>
        <w:t xml:space="preserve">с </w:t>
      </w:r>
      <w:r w:rsidRPr="005453B9">
        <w:rPr>
          <w:rFonts w:ascii="12" w:hAnsi="12"/>
        </w:rPr>
        <w:t xml:space="preserve">участием </w:t>
      </w:r>
      <w:r w:rsidRPr="005453B9" w:rsidR="00E21BAB">
        <w:rPr>
          <w:rFonts w:ascii="12" w:hAnsi="12"/>
        </w:rPr>
        <w:t>ст.</w:t>
      </w:r>
      <w:r w:rsidRPr="005453B9">
        <w:rPr>
          <w:rFonts w:ascii="12" w:hAnsi="12"/>
        </w:rPr>
        <w:t>помощника</w:t>
      </w:r>
      <w:r w:rsidRPr="005453B9">
        <w:rPr>
          <w:rFonts w:ascii="12" w:hAnsi="12"/>
        </w:rPr>
        <w:t xml:space="preserve"> Ханты-Мансийско</w:t>
      </w:r>
      <w:r w:rsidRPr="005453B9" w:rsidR="00E21BAB">
        <w:rPr>
          <w:rFonts w:ascii="12" w:hAnsi="12"/>
        </w:rPr>
        <w:t>го</w:t>
      </w:r>
      <w:r w:rsidRPr="005453B9">
        <w:rPr>
          <w:rFonts w:ascii="12" w:hAnsi="12"/>
        </w:rPr>
        <w:t xml:space="preserve"> межрайонно</w:t>
      </w:r>
      <w:r w:rsidRPr="005453B9" w:rsidR="00E21BAB">
        <w:rPr>
          <w:rFonts w:ascii="12" w:hAnsi="12"/>
        </w:rPr>
        <w:t>го</w:t>
      </w:r>
      <w:r w:rsidRPr="005453B9">
        <w:rPr>
          <w:rFonts w:ascii="12" w:hAnsi="12"/>
        </w:rPr>
        <w:t xml:space="preserve"> прокур</w:t>
      </w:r>
      <w:r w:rsidRPr="005453B9" w:rsidR="00E21BAB">
        <w:rPr>
          <w:rFonts w:ascii="12" w:hAnsi="12"/>
        </w:rPr>
        <w:t xml:space="preserve">ора </w:t>
      </w:r>
      <w:r w:rsidR="001F5263">
        <w:rPr>
          <w:rFonts w:ascii="12" w:hAnsi="12"/>
        </w:rPr>
        <w:t>***</w:t>
      </w:r>
    </w:p>
    <w:p w:rsidR="007C283B" w:rsidRPr="005453B9" w:rsidP="007C283B">
      <w:pPr>
        <w:ind w:firstLine="709"/>
        <w:jc w:val="both"/>
        <w:rPr>
          <w:rFonts w:ascii="12" w:hAnsi="12"/>
        </w:rPr>
      </w:pPr>
      <w:r w:rsidRPr="005453B9">
        <w:rPr>
          <w:rFonts w:ascii="12" w:hAnsi="12"/>
        </w:rPr>
        <w:t xml:space="preserve">с участием представителя </w:t>
      </w:r>
      <w:r w:rsidRPr="005453B9" w:rsidR="00087E95">
        <w:rPr>
          <w:rFonts w:ascii="12" w:hAnsi="12"/>
        </w:rPr>
        <w:t xml:space="preserve">КУ </w:t>
      </w:r>
      <w:r w:rsidR="001F5263">
        <w:rPr>
          <w:rFonts w:ascii="12" w:hAnsi="12"/>
        </w:rPr>
        <w:t>***</w:t>
      </w:r>
      <w:r w:rsidRPr="005453B9" w:rsidR="00087E95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5453B9" w:rsidR="00087E95">
        <w:rPr>
          <w:rFonts w:ascii="12" w:hAnsi="12"/>
        </w:rPr>
        <w:t>»</w:t>
      </w:r>
      <w:r w:rsidRPr="005453B9" w:rsidR="005453B9">
        <w:rPr>
          <w:rFonts w:ascii="12" w:hAnsi="12"/>
        </w:rPr>
        <w:t xml:space="preserve"> </w:t>
      </w:r>
      <w:r w:rsidR="001F5263">
        <w:rPr>
          <w:rFonts w:ascii="12" w:hAnsi="12"/>
        </w:rPr>
        <w:t>****</w:t>
      </w:r>
    </w:p>
    <w:p w:rsidR="008709E1" w:rsidRPr="005453B9" w:rsidP="007C283B">
      <w:pPr>
        <w:ind w:firstLine="709"/>
        <w:jc w:val="both"/>
        <w:rPr>
          <w:rFonts w:ascii="12" w:hAnsi="12"/>
        </w:rPr>
      </w:pPr>
      <w:r w:rsidRPr="005453B9">
        <w:rPr>
          <w:rFonts w:ascii="12" w:hAnsi="12"/>
        </w:rPr>
        <w:t>рассмотрев в открытом судебном заседании дело об ад</w:t>
      </w:r>
      <w:r w:rsidRPr="005453B9" w:rsidR="00D25C92">
        <w:rPr>
          <w:rFonts w:ascii="12" w:hAnsi="12"/>
        </w:rPr>
        <w:t xml:space="preserve">министративном правонарушении </w:t>
      </w:r>
      <w:r w:rsidRPr="005453B9" w:rsidR="00D25C92">
        <w:rPr>
          <w:rFonts w:ascii="12" w:hAnsi="12"/>
          <w:b/>
        </w:rPr>
        <w:t>№</w:t>
      </w:r>
      <w:r w:rsidRPr="005453B9">
        <w:rPr>
          <w:rFonts w:ascii="12" w:hAnsi="12"/>
          <w:b/>
        </w:rPr>
        <w:t>5-</w:t>
      </w:r>
      <w:r w:rsidRPr="005453B9" w:rsidR="00767590">
        <w:rPr>
          <w:rFonts w:ascii="12" w:hAnsi="12"/>
          <w:b/>
        </w:rPr>
        <w:t>18</w:t>
      </w:r>
      <w:r w:rsidRPr="005453B9">
        <w:rPr>
          <w:rFonts w:ascii="12" w:hAnsi="12"/>
          <w:b/>
        </w:rPr>
        <w:t>-280</w:t>
      </w:r>
      <w:r w:rsidRPr="005453B9" w:rsidR="00E22502">
        <w:rPr>
          <w:rFonts w:ascii="12" w:hAnsi="12"/>
          <w:b/>
        </w:rPr>
        <w:t>4</w:t>
      </w:r>
      <w:r w:rsidRPr="005453B9">
        <w:rPr>
          <w:rFonts w:ascii="12" w:hAnsi="12"/>
          <w:b/>
        </w:rPr>
        <w:t>/202</w:t>
      </w:r>
      <w:r w:rsidRPr="005453B9" w:rsidR="00583329">
        <w:rPr>
          <w:rFonts w:ascii="12" w:hAnsi="12"/>
          <w:b/>
        </w:rPr>
        <w:t>5</w:t>
      </w:r>
      <w:r w:rsidRPr="005453B9">
        <w:rPr>
          <w:rFonts w:ascii="12" w:hAnsi="12"/>
        </w:rPr>
        <w:t xml:space="preserve">, возбужденное по ст.19.29 КоАП РФ в отношении </w:t>
      </w:r>
      <w:r w:rsidRPr="005453B9" w:rsidR="00087E95">
        <w:rPr>
          <w:rFonts w:ascii="12" w:hAnsi="12"/>
        </w:rPr>
        <w:t>юридического</w:t>
      </w:r>
      <w:r w:rsidRPr="005453B9">
        <w:rPr>
          <w:rFonts w:ascii="12" w:hAnsi="12"/>
        </w:rPr>
        <w:t xml:space="preserve"> лица</w:t>
      </w:r>
      <w:r w:rsidRPr="005453B9" w:rsidR="00FD6603">
        <w:rPr>
          <w:rFonts w:ascii="12" w:hAnsi="12"/>
        </w:rPr>
        <w:t xml:space="preserve"> – </w:t>
      </w:r>
      <w:r w:rsidRPr="005453B9" w:rsidR="00087E95">
        <w:rPr>
          <w:rFonts w:ascii="12" w:hAnsi="12"/>
        </w:rPr>
        <w:t xml:space="preserve">КУ </w:t>
      </w:r>
      <w:r w:rsidR="001F5263">
        <w:rPr>
          <w:rFonts w:ascii="12" w:hAnsi="12"/>
        </w:rPr>
        <w:t>***</w:t>
      </w:r>
      <w:r w:rsidRPr="005453B9" w:rsidR="00087E95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5453B9" w:rsidR="00087E95">
        <w:rPr>
          <w:rFonts w:ascii="12" w:hAnsi="12"/>
        </w:rPr>
        <w:t>»</w:t>
      </w:r>
      <w:r w:rsidRPr="005453B9" w:rsidR="00A934D0">
        <w:rPr>
          <w:rFonts w:ascii="12" w:hAnsi="12"/>
        </w:rPr>
        <w:t xml:space="preserve">, </w:t>
      </w:r>
      <w:r w:rsidRPr="005453B9" w:rsidR="00087E95">
        <w:rPr>
          <w:rFonts w:ascii="12" w:hAnsi="12"/>
        </w:rPr>
        <w:t xml:space="preserve">расположенного по адресу: </w:t>
      </w:r>
      <w:r w:rsidR="001F5263">
        <w:rPr>
          <w:rFonts w:ascii="12" w:hAnsi="12"/>
        </w:rPr>
        <w:t>***</w:t>
      </w:r>
      <w:r w:rsidRPr="005453B9">
        <w:rPr>
          <w:rFonts w:ascii="12" w:hAnsi="12"/>
        </w:rPr>
        <w:t>, сведений о привлечении к административной ответственности не имеется,</w:t>
      </w:r>
    </w:p>
    <w:p w:rsidR="008709E1" w:rsidRPr="005453B9" w:rsidP="008709E1">
      <w:pPr>
        <w:ind w:firstLine="567"/>
        <w:jc w:val="both"/>
        <w:rPr>
          <w:rFonts w:ascii="12" w:hAnsi="12"/>
        </w:rPr>
      </w:pPr>
    </w:p>
    <w:p w:rsidR="008709E1" w:rsidRPr="005453B9" w:rsidP="008709E1">
      <w:pPr>
        <w:ind w:firstLine="567"/>
        <w:jc w:val="center"/>
        <w:rPr>
          <w:rFonts w:ascii="12" w:hAnsi="12"/>
        </w:rPr>
      </w:pPr>
      <w:r w:rsidRPr="005453B9">
        <w:rPr>
          <w:rFonts w:ascii="12" w:hAnsi="12"/>
        </w:rPr>
        <w:t>УСТАНОВИЛ:</w:t>
      </w:r>
    </w:p>
    <w:p w:rsidR="008709E1" w:rsidRPr="005453B9" w:rsidP="008709E1">
      <w:pPr>
        <w:ind w:firstLine="567"/>
        <w:jc w:val="both"/>
        <w:rPr>
          <w:rFonts w:ascii="12" w:hAnsi="12"/>
        </w:rPr>
      </w:pPr>
    </w:p>
    <w:p w:rsidR="008709E1" w:rsidRPr="005453B9" w:rsidP="00DB6E13">
      <w:pPr>
        <w:pStyle w:val="BodyText"/>
        <w:ind w:firstLine="709"/>
        <w:rPr>
          <w:rFonts w:ascii="12" w:hAnsi="12"/>
          <w:sz w:val="24"/>
          <w:szCs w:val="24"/>
        </w:rPr>
      </w:pPr>
      <w:r w:rsidRPr="005453B9">
        <w:rPr>
          <w:rFonts w:ascii="12" w:hAnsi="12"/>
          <w:sz w:val="24"/>
          <w:szCs w:val="24"/>
        </w:rPr>
        <w:t xml:space="preserve">Юридическое лицо </w:t>
      </w:r>
      <w:r w:rsidRPr="005453B9" w:rsidR="00F07231">
        <w:rPr>
          <w:rFonts w:ascii="12" w:hAnsi="12"/>
          <w:sz w:val="24"/>
          <w:szCs w:val="24"/>
        </w:rPr>
        <w:t xml:space="preserve">- </w:t>
      </w:r>
      <w:r w:rsidRPr="005453B9">
        <w:rPr>
          <w:rFonts w:ascii="12" w:hAnsi="12"/>
          <w:sz w:val="24"/>
          <w:szCs w:val="24"/>
        </w:rPr>
        <w:t xml:space="preserve">КУ </w:t>
      </w:r>
      <w:r w:rsidR="001F5263">
        <w:rPr>
          <w:rFonts w:ascii="12" w:hAnsi="12"/>
          <w:sz w:val="24"/>
          <w:szCs w:val="24"/>
        </w:rPr>
        <w:t>***</w:t>
      </w:r>
      <w:r w:rsidRPr="005453B9">
        <w:rPr>
          <w:rFonts w:ascii="12" w:hAnsi="12"/>
          <w:sz w:val="24"/>
          <w:szCs w:val="24"/>
        </w:rPr>
        <w:t xml:space="preserve"> «</w:t>
      </w:r>
      <w:r w:rsidR="001F5263">
        <w:rPr>
          <w:rFonts w:ascii="12" w:hAnsi="12"/>
          <w:sz w:val="24"/>
          <w:szCs w:val="24"/>
        </w:rPr>
        <w:t>***</w:t>
      </w:r>
      <w:r w:rsidRPr="005453B9">
        <w:rPr>
          <w:rFonts w:ascii="12" w:hAnsi="12"/>
          <w:sz w:val="24"/>
          <w:szCs w:val="24"/>
        </w:rPr>
        <w:t xml:space="preserve">», осуществляя свою деятельность по адресу: </w:t>
      </w:r>
      <w:r w:rsidR="001F5263">
        <w:rPr>
          <w:rFonts w:ascii="12" w:hAnsi="12"/>
          <w:sz w:val="24"/>
          <w:szCs w:val="24"/>
        </w:rPr>
        <w:t>***</w:t>
      </w:r>
      <w:r w:rsidRPr="005453B9">
        <w:rPr>
          <w:rFonts w:ascii="12" w:hAnsi="12"/>
          <w:sz w:val="24"/>
          <w:szCs w:val="24"/>
        </w:rPr>
        <w:t xml:space="preserve">, </w:t>
      </w:r>
      <w:r w:rsidRPr="005453B9" w:rsidR="00F07231">
        <w:rPr>
          <w:rFonts w:ascii="12" w:hAnsi="12"/>
          <w:sz w:val="24"/>
          <w:szCs w:val="24"/>
        </w:rPr>
        <w:t>10</w:t>
      </w:r>
      <w:r w:rsidRPr="005453B9" w:rsidR="007C283B">
        <w:rPr>
          <w:rFonts w:ascii="12" w:hAnsi="12"/>
          <w:sz w:val="24"/>
          <w:szCs w:val="24"/>
        </w:rPr>
        <w:t>.0</w:t>
      </w:r>
      <w:r w:rsidRPr="005453B9" w:rsidR="00F07231">
        <w:rPr>
          <w:rFonts w:ascii="12" w:hAnsi="12"/>
          <w:sz w:val="24"/>
          <w:szCs w:val="24"/>
        </w:rPr>
        <w:t>1</w:t>
      </w:r>
      <w:r w:rsidRPr="005453B9" w:rsidR="007C283B">
        <w:rPr>
          <w:rFonts w:ascii="12" w:hAnsi="12"/>
          <w:sz w:val="24"/>
          <w:szCs w:val="24"/>
        </w:rPr>
        <w:t>.2023</w:t>
      </w:r>
      <w:r w:rsidRPr="005453B9">
        <w:rPr>
          <w:rFonts w:ascii="12" w:hAnsi="12"/>
          <w:sz w:val="24"/>
          <w:szCs w:val="24"/>
        </w:rPr>
        <w:t xml:space="preserve"> совершил</w:t>
      </w:r>
      <w:r w:rsidRPr="005453B9">
        <w:rPr>
          <w:rFonts w:ascii="12" w:hAnsi="12"/>
          <w:sz w:val="24"/>
          <w:szCs w:val="24"/>
        </w:rPr>
        <w:t>о</w:t>
      </w:r>
      <w:r w:rsidRPr="005453B9">
        <w:rPr>
          <w:rFonts w:ascii="12" w:hAnsi="12"/>
          <w:sz w:val="24"/>
          <w:szCs w:val="24"/>
        </w:rPr>
        <w:t xml:space="preserve"> правонарушение, выразившееся в не уведомлении в десятидневный срок прежнего работодателя о заключении </w:t>
      </w:r>
      <w:r w:rsidRPr="005453B9">
        <w:rPr>
          <w:rFonts w:ascii="12" w:hAnsi="12"/>
          <w:sz w:val="24"/>
          <w:szCs w:val="24"/>
        </w:rPr>
        <w:t>27.12.2022</w:t>
      </w:r>
      <w:r w:rsidRPr="005453B9">
        <w:rPr>
          <w:rFonts w:ascii="12" w:hAnsi="12"/>
          <w:sz w:val="24"/>
          <w:szCs w:val="24"/>
        </w:rPr>
        <w:t xml:space="preserve"> трудового договора с </w:t>
      </w:r>
      <w:r w:rsidR="001F5263">
        <w:rPr>
          <w:rFonts w:ascii="12" w:hAnsi="12"/>
          <w:sz w:val="24"/>
          <w:szCs w:val="24"/>
        </w:rPr>
        <w:t>***</w:t>
      </w:r>
      <w:r w:rsidRPr="005453B9" w:rsidR="00FD6603">
        <w:rPr>
          <w:rFonts w:ascii="12" w:hAnsi="12"/>
          <w:sz w:val="24"/>
          <w:szCs w:val="24"/>
        </w:rPr>
        <w:t>, замещавшей</w:t>
      </w:r>
      <w:r w:rsidRPr="005453B9">
        <w:rPr>
          <w:rFonts w:ascii="12" w:hAnsi="12"/>
          <w:sz w:val="24"/>
          <w:szCs w:val="24"/>
        </w:rPr>
        <w:t xml:space="preserve"> должность государственной службы, включенную в перечень, установленный нормативными правовыми актами Российской Федерации.  </w:t>
      </w:r>
    </w:p>
    <w:p w:rsidR="008709E1" w:rsidRPr="005453B9" w:rsidP="00DB6E13">
      <w:pPr>
        <w:ind w:firstLine="709"/>
        <w:jc w:val="both"/>
        <w:rPr>
          <w:rFonts w:ascii="12" w:hAnsi="12"/>
        </w:rPr>
      </w:pPr>
      <w:r w:rsidRPr="005453B9">
        <w:rPr>
          <w:rFonts w:ascii="12" w:hAnsi="12"/>
        </w:rPr>
        <w:t xml:space="preserve">В судебном заседании </w:t>
      </w:r>
      <w:r w:rsidRPr="005453B9" w:rsidR="001E08C1">
        <w:rPr>
          <w:rFonts w:ascii="12" w:hAnsi="12"/>
        </w:rPr>
        <w:t xml:space="preserve">помощник </w:t>
      </w:r>
      <w:r w:rsidRPr="005453B9" w:rsidR="00071D4C">
        <w:rPr>
          <w:rFonts w:ascii="12" w:hAnsi="12"/>
        </w:rPr>
        <w:t>прокурор</w:t>
      </w:r>
      <w:r w:rsidRPr="005453B9" w:rsidR="001E08C1">
        <w:rPr>
          <w:rFonts w:ascii="12" w:hAnsi="12"/>
        </w:rPr>
        <w:t>а</w:t>
      </w:r>
      <w:r w:rsidRPr="005453B9">
        <w:rPr>
          <w:rFonts w:ascii="12" w:hAnsi="12"/>
        </w:rPr>
        <w:t xml:space="preserve"> Ханты-Мансийского межрайонного прокурора на доводах постановления о возбуждении дела об административном правонарушении настояла</w:t>
      </w:r>
      <w:r w:rsidRPr="005453B9" w:rsidR="005453B9">
        <w:rPr>
          <w:rFonts w:ascii="12" w:hAnsi="12"/>
        </w:rPr>
        <w:t xml:space="preserve">, поддержала постановление. </w:t>
      </w:r>
    </w:p>
    <w:p w:rsidR="008709E1" w:rsidRPr="00F07231" w:rsidP="00DB6E13">
      <w:pPr>
        <w:ind w:firstLine="709"/>
        <w:jc w:val="both"/>
        <w:rPr>
          <w:rFonts w:ascii="12" w:hAnsi="12"/>
        </w:rPr>
      </w:pPr>
      <w:r w:rsidRPr="005453B9">
        <w:rPr>
          <w:rFonts w:ascii="12" w:hAnsi="12"/>
        </w:rPr>
        <w:t xml:space="preserve">Представитель КУ </w:t>
      </w:r>
      <w:r w:rsidR="001F5263">
        <w:rPr>
          <w:rFonts w:ascii="12" w:hAnsi="12"/>
        </w:rPr>
        <w:t>***</w:t>
      </w:r>
      <w:r w:rsidRPr="005453B9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F07231">
        <w:rPr>
          <w:rFonts w:ascii="12" w:hAnsi="12"/>
        </w:rPr>
        <w:t>»</w:t>
      </w:r>
      <w:r w:rsidRPr="00F07231">
        <w:rPr>
          <w:rFonts w:ascii="12" w:hAnsi="12"/>
        </w:rPr>
        <w:t xml:space="preserve"> в судебном заседании </w:t>
      </w:r>
      <w:r w:rsidR="005453B9">
        <w:rPr>
          <w:rFonts w:ascii="12" w:hAnsi="12"/>
        </w:rPr>
        <w:t>в</w:t>
      </w:r>
      <w:r w:rsidRPr="00F07231" w:rsidR="00FD6603">
        <w:rPr>
          <w:rFonts w:ascii="12" w:hAnsi="12"/>
        </w:rPr>
        <w:t>ину в совершении правонарушени</w:t>
      </w:r>
      <w:r w:rsidR="005453B9">
        <w:rPr>
          <w:rFonts w:ascii="12" w:hAnsi="12"/>
        </w:rPr>
        <w:t>я</w:t>
      </w:r>
      <w:r w:rsidRPr="00F07231">
        <w:rPr>
          <w:rFonts w:ascii="12" w:hAnsi="12"/>
        </w:rPr>
        <w:t>, предусмотренного санкцией ст.19.29 КоАП РФ</w:t>
      </w:r>
      <w:r w:rsidR="005453B9">
        <w:rPr>
          <w:rFonts w:ascii="12" w:hAnsi="12"/>
        </w:rPr>
        <w:t xml:space="preserve"> признал, пояснил, что уведомление было направлено не в установленный срок. С нарушением согласны. Проводится разъяснительная работа с сотрудниками. </w:t>
      </w:r>
    </w:p>
    <w:p w:rsidR="008709E1" w:rsidRPr="00F07231" w:rsidP="00DB6E13">
      <w:pPr>
        <w:pStyle w:val="BodyText3"/>
        <w:spacing w:after="0"/>
        <w:ind w:firstLine="709"/>
        <w:jc w:val="both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Заслушав участников процесса, изучив письменные материалы дела, мировой судья пришел к следующему.</w:t>
      </w:r>
    </w:p>
    <w:p w:rsidR="008709E1" w:rsidRPr="00F07231" w:rsidP="00DB6E13">
      <w:pPr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 xml:space="preserve">Административной ответственности по ст.19.29 КоАП РФ подлежат лица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4" w:history="1">
        <w:r w:rsidRPr="00F07231">
          <w:rPr>
            <w:rFonts w:ascii="12" w:hAnsi="12"/>
          </w:rPr>
          <w:t>нормативными правовыми актами</w:t>
        </w:r>
      </w:hyperlink>
      <w:r w:rsidRPr="00F07231">
        <w:rPr>
          <w:rFonts w:ascii="12" w:hAnsi="12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5" w:history="1">
        <w:r w:rsidRPr="00F07231">
          <w:rPr>
            <w:rFonts w:ascii="12" w:hAnsi="12"/>
          </w:rPr>
          <w:t>Федеральным законом</w:t>
        </w:r>
      </w:hyperlink>
      <w:r w:rsidRPr="00F07231" w:rsidR="00071D4C">
        <w:rPr>
          <w:rFonts w:ascii="12" w:hAnsi="12"/>
        </w:rPr>
        <w:t xml:space="preserve"> от 25 декабря 2008 года №</w:t>
      </w:r>
      <w:r w:rsidRPr="00F07231">
        <w:rPr>
          <w:rFonts w:ascii="12" w:hAnsi="12"/>
        </w:rPr>
        <w:t>273-ФЗ «О противодействии коррупции».</w:t>
      </w:r>
    </w:p>
    <w:p w:rsidR="008709E1" w:rsidRPr="00F07231" w:rsidP="00DB6E13">
      <w:pPr>
        <w:autoSpaceDE w:val="0"/>
        <w:autoSpaceDN w:val="0"/>
        <w:adjustRightInd w:val="0"/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 xml:space="preserve">В соответствии с ч.1 ст.12 Федерального закона от 25 декабря 2008 года №273-ФЗ «О противодействии коррупции» гражданин, замещавший должность государственной или муниципальной службы, включенную в перечень, установленный </w:t>
      </w:r>
      <w:hyperlink r:id="rId4" w:history="1">
        <w:r w:rsidRPr="00F07231">
          <w:rPr>
            <w:rFonts w:ascii="12" w:hAnsi="12"/>
          </w:rPr>
          <w:t>нормативными правовыми актами</w:t>
        </w:r>
      </w:hyperlink>
      <w:r w:rsidRPr="00F07231">
        <w:rPr>
          <w:rFonts w:ascii="12" w:hAnsi="12"/>
        </w:rP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8709E1" w:rsidRPr="00F07231" w:rsidP="00DB6E13">
      <w:pPr>
        <w:autoSpaceDE w:val="0"/>
        <w:autoSpaceDN w:val="0"/>
        <w:adjustRightInd w:val="0"/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 xml:space="preserve">Согласно ч.4 указанной статьи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 w:rsidRPr="00F07231">
          <w:rPr>
            <w:rFonts w:ascii="12" w:hAnsi="12"/>
          </w:rPr>
          <w:t>части 1</w:t>
        </w:r>
      </w:hyperlink>
      <w:r w:rsidRPr="00F07231">
        <w:rPr>
          <w:rFonts w:ascii="12" w:hAnsi="12"/>
        </w:rPr>
        <w:t xml:space="preserve"> настоящей </w:t>
      </w:r>
      <w:r w:rsidRPr="00F07231">
        <w:rPr>
          <w:rFonts w:ascii="12" w:hAnsi="12"/>
        </w:rPr>
        <w:t xml:space="preserve">статьи, с гражданином, замещавшим должности государственной или муниципальной службы, перечень которых устанавливается </w:t>
      </w:r>
      <w:hyperlink r:id="rId4" w:history="1">
        <w:r w:rsidRPr="00F07231">
          <w:rPr>
            <w:rFonts w:ascii="12" w:hAnsi="12"/>
          </w:rPr>
          <w:t>нормативными правовыми актами</w:t>
        </w:r>
      </w:hyperlink>
      <w:r w:rsidRPr="00F07231">
        <w:rPr>
          <w:rFonts w:ascii="12" w:hAnsi="12"/>
        </w:rP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F07231">
          <w:rPr>
            <w:rFonts w:ascii="12" w:hAnsi="12"/>
          </w:rPr>
          <w:t>порядке</w:t>
        </w:r>
      </w:hyperlink>
      <w:r w:rsidRPr="00F07231">
        <w:rPr>
          <w:rFonts w:ascii="12" w:hAnsi="12"/>
        </w:rPr>
        <w:t>, устанавливаемом нормативными правовыми актами Российской Федерации.</w:t>
      </w:r>
    </w:p>
    <w:p w:rsidR="00612BC8" w:rsidRPr="00F07231" w:rsidP="00DB6E13">
      <w:pPr>
        <w:autoSpaceDE w:val="0"/>
        <w:autoSpaceDN w:val="0"/>
        <w:adjustRightInd w:val="0"/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>Аналогичные требования установлены и ст. 64.1 Трудового кодекса Российской Федерации.</w:t>
      </w:r>
    </w:p>
    <w:p w:rsidR="008709E1" w:rsidRPr="00F07231" w:rsidP="00DB6E13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  <w:rPr>
          <w:rFonts w:ascii="12" w:hAnsi="12"/>
        </w:rPr>
      </w:pPr>
      <w:r w:rsidRPr="00F07231">
        <w:rPr>
          <w:rFonts w:ascii="12" w:hAnsi="12"/>
        </w:rPr>
        <w:t xml:space="preserve">Постановлением Правительства Российской Федерации от </w:t>
      </w:r>
      <w:r w:rsidRPr="00F07231">
        <w:rPr>
          <w:rFonts w:ascii="12" w:hAnsi="12"/>
          <w:spacing w:val="12"/>
        </w:rPr>
        <w:t xml:space="preserve">21.01.2015 </w:t>
      </w:r>
      <w:r w:rsidRPr="00F07231" w:rsidR="008420C8">
        <w:rPr>
          <w:rFonts w:ascii="12" w:hAnsi="12"/>
        </w:rPr>
        <w:t>№</w:t>
      </w:r>
      <w:r w:rsidRPr="00F07231">
        <w:rPr>
          <w:rFonts w:ascii="12" w:hAnsi="12"/>
        </w:rPr>
        <w:t>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</w:t>
      </w:r>
      <w:r w:rsidRPr="00F07231" w:rsidR="00071D4C">
        <w:rPr>
          <w:rFonts w:ascii="12" w:hAnsi="12"/>
        </w:rPr>
        <w:t>ации</w:t>
      </w:r>
      <w:r w:rsidRPr="00F07231">
        <w:rPr>
          <w:rFonts w:ascii="12" w:hAnsi="12"/>
        </w:rPr>
        <w:t>.</w:t>
      </w:r>
    </w:p>
    <w:p w:rsidR="008709E1" w:rsidRPr="00F07231" w:rsidP="00DB6E13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  <w:rPr>
          <w:rFonts w:ascii="12" w:hAnsi="12"/>
        </w:rPr>
      </w:pPr>
      <w:r w:rsidRPr="00F07231">
        <w:rPr>
          <w:rFonts w:ascii="12" w:hAnsi="12"/>
        </w:rPr>
        <w:t>Пунктами 1 и 2 Правил предусмотрено,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При этом в силу пункта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8709E1" w:rsidRPr="00F07231" w:rsidP="008709E1">
      <w:pPr>
        <w:widowControl w:val="0"/>
        <w:shd w:val="clear" w:color="auto" w:fill="FFFFFF"/>
        <w:autoSpaceDE w:val="0"/>
        <w:autoSpaceDN w:val="0"/>
        <w:adjustRightInd w:val="0"/>
        <w:ind w:left="38" w:right="5" w:firstLine="567"/>
        <w:jc w:val="both"/>
        <w:rPr>
          <w:rFonts w:ascii="12" w:hAnsi="12"/>
        </w:rPr>
      </w:pPr>
      <w:r w:rsidRPr="00F07231">
        <w:rPr>
          <w:rFonts w:ascii="12" w:hAnsi="12"/>
        </w:rPr>
        <w:t>Пунктом 3 Правил предусмотрено,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8709E1" w:rsidRPr="00F07231" w:rsidP="008420C8">
      <w:pPr>
        <w:pStyle w:val="Heading1"/>
        <w:spacing w:before="0" w:after="0"/>
        <w:ind w:firstLine="567"/>
        <w:jc w:val="both"/>
        <w:rPr>
          <w:rFonts w:ascii="12" w:hAnsi="12"/>
          <w:b w:val="0"/>
          <w:color w:val="000000" w:themeColor="text1"/>
        </w:rPr>
      </w:pPr>
      <w:r w:rsidRPr="00F07231">
        <w:rPr>
          <w:rFonts w:ascii="12" w:hAnsi="12"/>
          <w:b w:val="0"/>
          <w:color w:val="auto"/>
        </w:rPr>
        <w:t xml:space="preserve">В судебном заседании установлено, что </w:t>
      </w:r>
      <w:r w:rsidR="001F5263">
        <w:rPr>
          <w:rFonts w:ascii="12" w:hAnsi="12"/>
          <w:b w:val="0"/>
          <w:color w:val="000000" w:themeColor="text1"/>
          <w:lang w:bidi="ru-RU"/>
        </w:rPr>
        <w:t>***</w:t>
      </w:r>
      <w:r w:rsidRPr="00F07231" w:rsidR="008420C8">
        <w:rPr>
          <w:rFonts w:ascii="12" w:hAnsi="12"/>
          <w:b w:val="0"/>
          <w:color w:val="000000" w:themeColor="text1"/>
          <w:lang w:bidi="ru-RU"/>
        </w:rPr>
        <w:t xml:space="preserve"> замещал</w:t>
      </w:r>
      <w:r w:rsidRPr="00F07231" w:rsidR="00087E95">
        <w:rPr>
          <w:rFonts w:ascii="12" w:hAnsi="12"/>
          <w:b w:val="0"/>
          <w:color w:val="000000" w:themeColor="text1"/>
          <w:lang w:bidi="ru-RU"/>
        </w:rPr>
        <w:t>а в период с 01.01.2006 по 06.10.2022</w:t>
      </w:r>
      <w:r w:rsidRPr="00F07231">
        <w:rPr>
          <w:rFonts w:ascii="12" w:hAnsi="12"/>
          <w:b w:val="0"/>
          <w:color w:val="000000" w:themeColor="text1"/>
          <w:lang w:bidi="ru-RU"/>
        </w:rPr>
        <w:t xml:space="preserve"> должность </w:t>
      </w:r>
      <w:r w:rsidRPr="00F07231" w:rsidR="008D386C">
        <w:rPr>
          <w:rFonts w:ascii="12" w:hAnsi="12"/>
          <w:b w:val="0"/>
          <w:color w:val="000000" w:themeColor="text1"/>
          <w:lang w:bidi="ru-RU"/>
        </w:rPr>
        <w:t xml:space="preserve">заместителя начальника управления – начальника отдела реализации </w:t>
      </w:r>
      <w:r w:rsidR="001F5263">
        <w:rPr>
          <w:rFonts w:ascii="12" w:hAnsi="12"/>
          <w:b w:val="0"/>
          <w:color w:val="000000" w:themeColor="text1"/>
          <w:lang w:bidi="ru-RU"/>
        </w:rPr>
        <w:t>***</w:t>
      </w:r>
      <w:r w:rsidRPr="00F07231" w:rsidR="002B57A9">
        <w:rPr>
          <w:rFonts w:ascii="12" w:hAnsi="12"/>
          <w:b w:val="0"/>
          <w:color w:val="000000" w:themeColor="text1"/>
          <w:lang w:bidi="ru-RU"/>
        </w:rPr>
        <w:t xml:space="preserve"> (</w:t>
      </w:r>
      <w:r w:rsidRPr="00F07231" w:rsidR="008D386C">
        <w:rPr>
          <w:rFonts w:ascii="12" w:hAnsi="12"/>
          <w:b w:val="0"/>
          <w:color w:val="000000" w:themeColor="text1"/>
          <w:lang w:bidi="ru-RU"/>
        </w:rPr>
        <w:t>приказом</w:t>
      </w:r>
      <w:r w:rsidRPr="00F07231" w:rsidR="002B57A9">
        <w:rPr>
          <w:rFonts w:ascii="12" w:hAnsi="12"/>
          <w:b w:val="0"/>
          <w:color w:val="000000" w:themeColor="text1"/>
          <w:lang w:bidi="ru-RU"/>
        </w:rPr>
        <w:t xml:space="preserve"> №</w:t>
      </w:r>
      <w:r w:rsidR="001F5263">
        <w:rPr>
          <w:rFonts w:ascii="12" w:hAnsi="12"/>
          <w:b w:val="0"/>
          <w:color w:val="000000" w:themeColor="text1"/>
          <w:lang w:bidi="ru-RU"/>
        </w:rPr>
        <w:t>***</w:t>
      </w:r>
      <w:r w:rsidRPr="00F07231" w:rsidR="002B57A9">
        <w:rPr>
          <w:rFonts w:ascii="12" w:hAnsi="12"/>
          <w:b w:val="0"/>
          <w:color w:val="000000" w:themeColor="text1"/>
          <w:lang w:bidi="ru-RU"/>
        </w:rPr>
        <w:t xml:space="preserve"> от </w:t>
      </w:r>
      <w:r w:rsidRPr="00F07231" w:rsidR="008D386C">
        <w:rPr>
          <w:rFonts w:ascii="12" w:hAnsi="12"/>
          <w:b w:val="0"/>
          <w:color w:val="000000" w:themeColor="text1"/>
          <w:lang w:bidi="ru-RU"/>
        </w:rPr>
        <w:t>06.10.2022</w:t>
      </w:r>
      <w:r w:rsidRPr="00F07231" w:rsidR="002B57A9">
        <w:rPr>
          <w:rFonts w:ascii="12" w:hAnsi="12"/>
          <w:b w:val="0"/>
          <w:color w:val="000000" w:themeColor="text1"/>
          <w:lang w:bidi="ru-RU"/>
        </w:rPr>
        <w:t xml:space="preserve"> </w:t>
      </w:r>
      <w:r w:rsidRPr="00F07231" w:rsidR="008D386C">
        <w:rPr>
          <w:rFonts w:ascii="12" w:hAnsi="12"/>
          <w:b w:val="0"/>
          <w:color w:val="000000" w:themeColor="text1"/>
          <w:lang w:bidi="ru-RU"/>
        </w:rPr>
        <w:t xml:space="preserve">директором Департамента </w:t>
      </w:r>
      <w:r w:rsidR="001F5263">
        <w:rPr>
          <w:rFonts w:ascii="12" w:hAnsi="12"/>
          <w:b w:val="0"/>
          <w:color w:val="000000" w:themeColor="text1"/>
          <w:lang w:bidi="ru-RU"/>
        </w:rPr>
        <w:t>***</w:t>
      </w:r>
      <w:r w:rsidRPr="00F07231" w:rsidR="002B57A9">
        <w:rPr>
          <w:rFonts w:ascii="12" w:hAnsi="12"/>
          <w:b w:val="0"/>
          <w:color w:val="000000" w:themeColor="text1"/>
          <w:lang w:bidi="ru-RU"/>
        </w:rPr>
        <w:t xml:space="preserve"> </w:t>
      </w:r>
      <w:r w:rsidRPr="00F07231" w:rsidR="001E08C1">
        <w:rPr>
          <w:rFonts w:ascii="12" w:hAnsi="12"/>
          <w:b w:val="0"/>
          <w:color w:val="000000" w:themeColor="text1"/>
          <w:lang w:bidi="ru-RU"/>
        </w:rPr>
        <w:t>уволен</w:t>
      </w:r>
      <w:r w:rsidRPr="00F07231" w:rsidR="008D386C">
        <w:rPr>
          <w:rFonts w:ascii="12" w:hAnsi="12"/>
          <w:b w:val="0"/>
          <w:color w:val="000000" w:themeColor="text1"/>
          <w:lang w:bidi="ru-RU"/>
        </w:rPr>
        <w:t>а</w:t>
      </w:r>
      <w:r w:rsidRPr="00F07231" w:rsidR="001E08C1">
        <w:rPr>
          <w:rFonts w:ascii="12" w:hAnsi="12"/>
          <w:b w:val="0"/>
          <w:color w:val="000000" w:themeColor="text1"/>
          <w:lang w:bidi="ru-RU"/>
        </w:rPr>
        <w:t xml:space="preserve"> со службы с </w:t>
      </w:r>
      <w:r w:rsidRPr="00F07231" w:rsidR="008D386C">
        <w:rPr>
          <w:rFonts w:ascii="12" w:hAnsi="12"/>
          <w:b w:val="0"/>
          <w:color w:val="000000" w:themeColor="text1"/>
          <w:lang w:bidi="ru-RU"/>
        </w:rPr>
        <w:t>17.10.2022</w:t>
      </w:r>
      <w:r w:rsidRPr="00F07231" w:rsidR="001E08C1">
        <w:rPr>
          <w:rFonts w:ascii="12" w:hAnsi="12"/>
          <w:b w:val="0"/>
          <w:color w:val="000000" w:themeColor="text1"/>
          <w:lang w:bidi="ru-RU"/>
        </w:rPr>
        <w:t>)</w:t>
      </w:r>
      <w:r w:rsidRPr="00F07231" w:rsidR="008420C8">
        <w:rPr>
          <w:rFonts w:ascii="12" w:hAnsi="12"/>
          <w:b w:val="0"/>
          <w:color w:val="000000" w:themeColor="text1"/>
          <w:lang w:bidi="ru-RU"/>
        </w:rPr>
        <w:t>.</w:t>
      </w:r>
    </w:p>
    <w:p w:rsidR="003C5E1E" w:rsidRPr="00F07231" w:rsidP="003C5E1E">
      <w:pPr>
        <w:shd w:val="clear" w:color="auto" w:fill="FFFFFF"/>
        <w:ind w:firstLine="708"/>
        <w:jc w:val="both"/>
        <w:rPr>
          <w:rFonts w:ascii="12" w:hAnsi="12"/>
        </w:rPr>
      </w:pPr>
      <w:r w:rsidRPr="00F07231">
        <w:rPr>
          <w:rFonts w:ascii="12" w:hAnsi="12"/>
        </w:rPr>
        <w:t>В соответствии с п.2</w:t>
      </w:r>
      <w:r w:rsidRPr="00F07231">
        <w:rPr>
          <w:rFonts w:ascii="12" w:hAnsi="12"/>
        </w:rPr>
        <w:t xml:space="preserve"> Указа Президента Российской Федерации </w:t>
      </w:r>
      <w:r w:rsidRPr="00F07231">
        <w:rPr>
          <w:rFonts w:ascii="12" w:hAnsi="12"/>
        </w:rPr>
        <w:t xml:space="preserve">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руководителям федеральных государственных органов до 01.09.2009 утвердить в соответствии с разделом </w:t>
      </w:r>
      <w:r w:rsidRPr="00F07231">
        <w:rPr>
          <w:rFonts w:ascii="12" w:hAnsi="12"/>
          <w:lang w:val="en-US"/>
        </w:rPr>
        <w:t>III</w:t>
      </w:r>
      <w:r w:rsidRPr="00F07231">
        <w:rPr>
          <w:rFonts w:ascii="12" w:hAnsi="12"/>
        </w:rPr>
        <w:t xml:space="preserve">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детей.</w:t>
      </w:r>
    </w:p>
    <w:p w:rsidR="003C5E1E" w:rsidRPr="00F07231" w:rsidP="00462DC0">
      <w:pPr>
        <w:pStyle w:val="Heading1"/>
        <w:spacing w:before="0" w:after="0"/>
        <w:ind w:firstLine="709"/>
        <w:jc w:val="both"/>
        <w:rPr>
          <w:rFonts w:ascii="12" w:hAnsi="12" w:eastAsiaTheme="minorHAnsi"/>
          <w:b w:val="0"/>
          <w:color w:val="000000" w:themeColor="text1"/>
          <w:lang w:eastAsia="en-US"/>
        </w:rPr>
      </w:pPr>
      <w:r w:rsidRPr="00F07231">
        <w:rPr>
          <w:rFonts w:ascii="12" w:hAnsi="12"/>
          <w:b w:val="0"/>
          <w:color w:val="000000" w:themeColor="text1"/>
        </w:rPr>
        <w:t xml:space="preserve">Такой перечень на момент совершения административного правонарушения был утвержден </w:t>
      </w:r>
      <w:r w:rsidRPr="00F07231" w:rsidR="008D386C">
        <w:rPr>
          <w:rFonts w:ascii="12" w:hAnsi="12"/>
          <w:b w:val="0"/>
          <w:color w:val="000000" w:themeColor="text1"/>
        </w:rPr>
        <w:t>Постановлением</w:t>
      </w:r>
      <w:r w:rsidRPr="00F07231">
        <w:rPr>
          <w:rFonts w:ascii="12" w:hAnsi="12"/>
          <w:b w:val="0"/>
          <w:color w:val="000000" w:themeColor="text1"/>
        </w:rPr>
        <w:t xml:space="preserve"> </w:t>
      </w:r>
      <w:r w:rsidRPr="00F07231" w:rsidR="008D386C">
        <w:rPr>
          <w:rFonts w:ascii="12" w:hAnsi="12"/>
          <w:b w:val="0"/>
          <w:color w:val="000000" w:themeColor="text1"/>
        </w:rPr>
        <w:t xml:space="preserve">Губернатора ХМАО-Югры от 14.08.2009 №130 </w:t>
      </w:r>
      <w:r w:rsidRPr="00F07231">
        <w:rPr>
          <w:rFonts w:ascii="12" w:hAnsi="12"/>
          <w:b w:val="0"/>
          <w:color w:val="000000" w:themeColor="text1"/>
        </w:rPr>
        <w:t>«</w:t>
      </w:r>
      <w:r w:rsidRPr="00F07231" w:rsidR="00F163ED">
        <w:rPr>
          <w:rFonts w:ascii="12" w:hAnsi="12"/>
          <w:b w:val="0"/>
          <w:color w:val="000000" w:themeColor="text1"/>
        </w:rPr>
        <w:t xml:space="preserve">О Перечне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который включены должности государственной гражданской службы ХМАО-Югры категории «Руководители», отнесенные Реестром должностей государственной гражданской службы автономного округа, утвержденным постановлением Губернатора ХМАО-Югры от 14.04.2010 </w:t>
      </w:r>
      <w:r w:rsidRPr="00F07231" w:rsidR="00F163ED">
        <w:rPr>
          <w:rFonts w:ascii="12" w:hAnsi="12"/>
          <w:b w:val="0"/>
          <w:color w:val="000000" w:themeColor="text1"/>
        </w:rPr>
        <w:t xml:space="preserve">№70 «О Реестре должностей государственной гражданской службы </w:t>
      </w:r>
      <w:r w:rsidR="001F5263">
        <w:rPr>
          <w:rFonts w:ascii="12" w:hAnsi="12"/>
          <w:b w:val="0"/>
          <w:color w:val="000000" w:themeColor="text1"/>
        </w:rPr>
        <w:t>***</w:t>
      </w:r>
      <w:r w:rsidRPr="00F07231" w:rsidR="00F163ED">
        <w:rPr>
          <w:rFonts w:ascii="12" w:hAnsi="12"/>
          <w:b w:val="0"/>
          <w:color w:val="000000" w:themeColor="text1"/>
        </w:rPr>
        <w:t>» к главной группе должностей государственной гражданской службы автономного округа (начальник отдела)»</w:t>
      </w:r>
      <w:r w:rsidRPr="00F07231">
        <w:rPr>
          <w:rFonts w:ascii="12" w:hAnsi="12" w:eastAsiaTheme="minorHAnsi"/>
          <w:b w:val="0"/>
          <w:color w:val="000000" w:themeColor="text1"/>
          <w:lang w:eastAsia="en-US"/>
        </w:rPr>
        <w:t>.</w:t>
      </w:r>
    </w:p>
    <w:p w:rsidR="008709E1" w:rsidRPr="00F07231" w:rsidP="00DB6E13">
      <w:pPr>
        <w:widowControl w:val="0"/>
        <w:ind w:left="20" w:right="40" w:firstLine="709"/>
        <w:jc w:val="both"/>
        <w:rPr>
          <w:rFonts w:ascii="12" w:hAnsi="12"/>
          <w:lang w:bidi="ru-RU"/>
        </w:rPr>
      </w:pPr>
      <w:r w:rsidRPr="00F07231">
        <w:rPr>
          <w:rFonts w:ascii="12" w:hAnsi="12"/>
          <w:lang w:bidi="ru-RU"/>
        </w:rPr>
        <w:t xml:space="preserve">Приказом </w:t>
      </w:r>
      <w:r w:rsidRPr="00F07231" w:rsidR="00462DC0">
        <w:rPr>
          <w:rFonts w:ascii="12" w:hAnsi="12"/>
          <w:lang w:bidi="ru-RU"/>
        </w:rPr>
        <w:t>№</w:t>
      </w:r>
      <w:r w:rsidR="001F5263">
        <w:rPr>
          <w:rFonts w:ascii="12" w:hAnsi="12"/>
          <w:lang w:bidi="ru-RU"/>
        </w:rPr>
        <w:t>***</w:t>
      </w:r>
      <w:r w:rsidRPr="00F07231" w:rsidR="00DA35E4">
        <w:rPr>
          <w:rFonts w:ascii="12" w:hAnsi="12"/>
          <w:lang w:bidi="ru-RU"/>
        </w:rPr>
        <w:t xml:space="preserve"> </w:t>
      </w:r>
      <w:r w:rsidRPr="00F07231" w:rsidR="00462DC0">
        <w:rPr>
          <w:rFonts w:ascii="12" w:hAnsi="12"/>
          <w:lang w:bidi="ru-RU"/>
        </w:rPr>
        <w:t xml:space="preserve">от </w:t>
      </w:r>
      <w:r w:rsidRPr="00F07231" w:rsidR="00C67B2F">
        <w:rPr>
          <w:rFonts w:ascii="12" w:hAnsi="12"/>
          <w:lang w:bidi="ru-RU"/>
        </w:rPr>
        <w:t>27.12.2022</w:t>
      </w:r>
      <w:r w:rsidRPr="00F07231" w:rsidR="00462DC0">
        <w:rPr>
          <w:rFonts w:ascii="12" w:hAnsi="12"/>
          <w:lang w:bidi="ru-RU"/>
        </w:rPr>
        <w:t xml:space="preserve"> </w:t>
      </w:r>
      <w:r w:rsidR="001F5263">
        <w:rPr>
          <w:rFonts w:ascii="12" w:hAnsi="12"/>
          <w:lang w:bidi="ru-RU"/>
        </w:rPr>
        <w:t>***</w:t>
      </w:r>
      <w:r w:rsidRPr="00F07231">
        <w:rPr>
          <w:rFonts w:ascii="12" w:hAnsi="12"/>
          <w:lang w:bidi="ru-RU"/>
        </w:rPr>
        <w:t xml:space="preserve"> п</w:t>
      </w:r>
      <w:r w:rsidRPr="00F07231" w:rsidR="003C5E1E">
        <w:rPr>
          <w:rFonts w:ascii="12" w:hAnsi="12"/>
          <w:lang w:bidi="ru-RU"/>
        </w:rPr>
        <w:t>ринят</w:t>
      </w:r>
      <w:r w:rsidRPr="00F07231" w:rsidR="00C67B2F">
        <w:rPr>
          <w:rFonts w:ascii="12" w:hAnsi="12"/>
          <w:lang w:bidi="ru-RU"/>
        </w:rPr>
        <w:t>а</w:t>
      </w:r>
      <w:r w:rsidRPr="00F07231">
        <w:rPr>
          <w:rFonts w:ascii="12" w:hAnsi="12"/>
          <w:lang w:bidi="ru-RU"/>
        </w:rPr>
        <w:t xml:space="preserve"> на работу в </w:t>
      </w:r>
      <w:r w:rsidRPr="00F07231" w:rsidR="00C67B2F">
        <w:rPr>
          <w:rFonts w:ascii="12" w:hAnsi="12"/>
          <w:lang w:bidi="ru-RU"/>
        </w:rPr>
        <w:t xml:space="preserve">КУ </w:t>
      </w:r>
      <w:r w:rsidR="001F5263">
        <w:rPr>
          <w:rFonts w:ascii="12" w:hAnsi="12"/>
          <w:lang w:bidi="ru-RU"/>
        </w:rPr>
        <w:t>***</w:t>
      </w:r>
      <w:r w:rsidRPr="00F07231" w:rsidR="00C67B2F">
        <w:rPr>
          <w:rFonts w:ascii="12" w:hAnsi="12"/>
          <w:lang w:bidi="ru-RU"/>
        </w:rPr>
        <w:t xml:space="preserve"> «</w:t>
      </w:r>
      <w:r w:rsidR="001F5263">
        <w:rPr>
          <w:rFonts w:ascii="12" w:hAnsi="12"/>
          <w:lang w:bidi="ru-RU"/>
        </w:rPr>
        <w:t>***</w:t>
      </w:r>
      <w:r w:rsidRPr="00F07231" w:rsidR="00C67B2F">
        <w:rPr>
          <w:rFonts w:ascii="12" w:hAnsi="12"/>
          <w:lang w:bidi="ru-RU"/>
        </w:rPr>
        <w:t>»</w:t>
      </w:r>
      <w:r w:rsidRPr="00F07231" w:rsidR="00DA35E4">
        <w:rPr>
          <w:rFonts w:ascii="12" w:hAnsi="12"/>
          <w:lang w:bidi="ru-RU"/>
        </w:rPr>
        <w:t xml:space="preserve"> </w:t>
      </w:r>
      <w:r w:rsidRPr="00F07231">
        <w:rPr>
          <w:rFonts w:ascii="12" w:hAnsi="12"/>
          <w:lang w:bidi="ru-RU"/>
        </w:rPr>
        <w:t xml:space="preserve">с </w:t>
      </w:r>
      <w:r w:rsidRPr="00F07231" w:rsidR="00C67B2F">
        <w:rPr>
          <w:rFonts w:ascii="12" w:hAnsi="12"/>
          <w:lang w:bidi="ru-RU"/>
        </w:rPr>
        <w:t>01.01.2023</w:t>
      </w:r>
      <w:r w:rsidRPr="00F07231">
        <w:rPr>
          <w:rFonts w:ascii="12" w:hAnsi="12"/>
          <w:lang w:bidi="ru-RU"/>
        </w:rPr>
        <w:t xml:space="preserve"> на</w:t>
      </w:r>
      <w:r w:rsidRPr="00F07231" w:rsidR="00C67B2F">
        <w:rPr>
          <w:rFonts w:ascii="12" w:hAnsi="12"/>
          <w:lang w:bidi="ru-RU"/>
        </w:rPr>
        <w:t xml:space="preserve"> основании</w:t>
      </w:r>
      <w:r w:rsidRPr="00F07231">
        <w:rPr>
          <w:rFonts w:ascii="12" w:hAnsi="12"/>
          <w:lang w:bidi="ru-RU"/>
        </w:rPr>
        <w:t xml:space="preserve"> </w:t>
      </w:r>
      <w:r w:rsidRPr="00F07231" w:rsidR="00C67B2F">
        <w:rPr>
          <w:rFonts w:ascii="12" w:hAnsi="12"/>
          <w:lang w:bidi="ru-RU"/>
        </w:rPr>
        <w:t>трудового договора</w:t>
      </w:r>
      <w:r w:rsidRPr="00F07231" w:rsidR="00C20703">
        <w:rPr>
          <w:rFonts w:ascii="12" w:hAnsi="12"/>
          <w:lang w:bidi="ru-RU"/>
        </w:rPr>
        <w:t xml:space="preserve"> от </w:t>
      </w:r>
      <w:r w:rsidRPr="00F07231" w:rsidR="00C67B2F">
        <w:rPr>
          <w:rFonts w:ascii="12" w:hAnsi="12"/>
          <w:lang w:bidi="ru-RU"/>
        </w:rPr>
        <w:t>27.12.2022</w:t>
      </w:r>
      <w:r w:rsidRPr="00F07231">
        <w:rPr>
          <w:rFonts w:ascii="12" w:hAnsi="12"/>
          <w:lang w:bidi="ru-RU"/>
        </w:rPr>
        <w:t>.</w:t>
      </w:r>
    </w:p>
    <w:p w:rsidR="008709E1" w:rsidRPr="00F07231" w:rsidP="00DB6E13">
      <w:pPr>
        <w:autoSpaceDE w:val="0"/>
        <w:autoSpaceDN w:val="0"/>
        <w:adjustRightInd w:val="0"/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 xml:space="preserve">Таким образом, </w:t>
      </w:r>
      <w:r w:rsidRPr="00F07231" w:rsidR="00DB6E13">
        <w:rPr>
          <w:rFonts w:ascii="12" w:hAnsi="12"/>
        </w:rPr>
        <w:t xml:space="preserve">работодателю </w:t>
      </w:r>
      <w:r w:rsidRPr="00F07231">
        <w:rPr>
          <w:rFonts w:ascii="12" w:hAnsi="12"/>
        </w:rPr>
        <w:t xml:space="preserve">необходимо было в срок </w:t>
      </w:r>
      <w:r w:rsidRPr="00F07231" w:rsidR="003C5E1E">
        <w:rPr>
          <w:rFonts w:ascii="12" w:hAnsi="12"/>
        </w:rPr>
        <w:t>д</w:t>
      </w:r>
      <w:r w:rsidRPr="00F07231">
        <w:rPr>
          <w:rFonts w:ascii="12" w:hAnsi="12"/>
        </w:rPr>
        <w:t xml:space="preserve">о </w:t>
      </w:r>
      <w:r w:rsidRPr="00F07231" w:rsidR="00C67B2F">
        <w:rPr>
          <w:rFonts w:ascii="12" w:hAnsi="12"/>
        </w:rPr>
        <w:t>09.01.2023</w:t>
      </w:r>
      <w:r w:rsidRPr="00F07231" w:rsidR="003C5E1E">
        <w:rPr>
          <w:rFonts w:ascii="12" w:hAnsi="12"/>
        </w:rPr>
        <w:t xml:space="preserve"> (</w:t>
      </w:r>
      <w:r w:rsidRPr="00F07231">
        <w:rPr>
          <w:rFonts w:ascii="12" w:hAnsi="12"/>
        </w:rPr>
        <w:t>включительно</w:t>
      </w:r>
      <w:r w:rsidRPr="00F07231" w:rsidR="003C5E1E">
        <w:rPr>
          <w:rFonts w:ascii="12" w:hAnsi="12"/>
        </w:rPr>
        <w:t>)</w:t>
      </w:r>
      <w:r w:rsidRPr="00F07231">
        <w:rPr>
          <w:rFonts w:ascii="12" w:hAnsi="12"/>
        </w:rPr>
        <w:t xml:space="preserve"> уведомить прежнего работодателя о заключении трудового договора с </w:t>
      </w:r>
      <w:r w:rsidR="001F5263">
        <w:rPr>
          <w:rFonts w:ascii="12" w:hAnsi="12"/>
        </w:rPr>
        <w:t>***</w:t>
      </w:r>
      <w:r w:rsidRPr="00F07231" w:rsidR="003C5E1E">
        <w:rPr>
          <w:rFonts w:ascii="12" w:hAnsi="12"/>
        </w:rPr>
        <w:t>.</w:t>
      </w:r>
    </w:p>
    <w:p w:rsidR="008709E1" w:rsidRPr="00F07231" w:rsidP="00DB6E13">
      <w:pPr>
        <w:autoSpaceDE w:val="0"/>
        <w:autoSpaceDN w:val="0"/>
        <w:adjustRightInd w:val="0"/>
        <w:ind w:firstLine="709"/>
        <w:jc w:val="both"/>
        <w:rPr>
          <w:rFonts w:ascii="12" w:hAnsi="12"/>
        </w:rPr>
      </w:pPr>
      <w:r w:rsidRPr="00F07231">
        <w:rPr>
          <w:rFonts w:ascii="12" w:hAnsi="12"/>
        </w:rPr>
        <w:t xml:space="preserve">Однако уведомление от </w:t>
      </w:r>
      <w:r w:rsidRPr="00F07231" w:rsidR="00C67B2F">
        <w:rPr>
          <w:rFonts w:ascii="12" w:hAnsi="12"/>
        </w:rPr>
        <w:t xml:space="preserve">КУ </w:t>
      </w:r>
      <w:r w:rsidR="001F5263">
        <w:rPr>
          <w:rFonts w:ascii="12" w:hAnsi="12"/>
        </w:rPr>
        <w:t>***</w:t>
      </w:r>
      <w:r w:rsidRPr="00F07231" w:rsidR="00C67B2F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F07231" w:rsidR="00C67B2F">
        <w:rPr>
          <w:rFonts w:ascii="12" w:hAnsi="12"/>
        </w:rPr>
        <w:t xml:space="preserve">» </w:t>
      </w:r>
      <w:r w:rsidRPr="00F07231">
        <w:rPr>
          <w:rFonts w:ascii="12" w:hAnsi="12"/>
        </w:rPr>
        <w:t>в адрес прежнего работодателя в установленный срок не направлено.</w:t>
      </w:r>
    </w:p>
    <w:p w:rsidR="003C5E1E" w:rsidRPr="00F07231" w:rsidP="003C5E1E">
      <w:pPr>
        <w:autoSpaceDE w:val="0"/>
        <w:autoSpaceDN w:val="0"/>
        <w:adjustRightInd w:val="0"/>
        <w:ind w:firstLine="708"/>
        <w:jc w:val="both"/>
        <w:rPr>
          <w:rFonts w:ascii="12" w:hAnsi="12"/>
        </w:rPr>
      </w:pPr>
      <w:r w:rsidRPr="00F07231">
        <w:rPr>
          <w:rFonts w:ascii="12" w:hAnsi="12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7" w:anchor="/document/12125267/entry/2611" w:history="1">
        <w:r w:rsidRPr="00F07231">
          <w:rPr>
            <w:rFonts w:ascii="12" w:hAnsi="12"/>
          </w:rPr>
          <w:t>статьи 26.11</w:t>
        </w:r>
      </w:hyperlink>
      <w:r w:rsidRPr="00F07231">
        <w:rPr>
          <w:rFonts w:ascii="12" w:hAnsi="12"/>
        </w:rPr>
        <w:t xml:space="preserve"> КоАП РФ, мировой судья приходит к выводу о наличии события </w:t>
      </w:r>
      <w:r w:rsidRPr="00F07231">
        <w:rPr>
          <w:rFonts w:ascii="12" w:hAnsi="12"/>
          <w:iCs/>
        </w:rPr>
        <w:t>административного</w:t>
      </w:r>
      <w:r w:rsidRPr="00F07231">
        <w:rPr>
          <w:rFonts w:ascii="12" w:hAnsi="12"/>
        </w:rPr>
        <w:t xml:space="preserve"> </w:t>
      </w:r>
      <w:r w:rsidRPr="00F07231">
        <w:rPr>
          <w:rFonts w:ascii="12" w:hAnsi="12"/>
          <w:iCs/>
        </w:rPr>
        <w:t>правонарушения</w:t>
      </w:r>
      <w:r w:rsidRPr="00F07231">
        <w:rPr>
          <w:rFonts w:ascii="12" w:hAnsi="12"/>
        </w:rPr>
        <w:t xml:space="preserve">, предусмотренного </w:t>
      </w:r>
      <w:hyperlink r:id="rId7" w:anchor="/document/12125267/entry/1929" w:history="1">
        <w:r w:rsidRPr="00F07231">
          <w:rPr>
            <w:rFonts w:ascii="12" w:hAnsi="12"/>
            <w:iCs/>
          </w:rPr>
          <w:t>статьёй</w:t>
        </w:r>
        <w:r w:rsidRPr="00F07231">
          <w:rPr>
            <w:rFonts w:ascii="12" w:hAnsi="12"/>
          </w:rPr>
          <w:t xml:space="preserve"> </w:t>
        </w:r>
        <w:r w:rsidRPr="00F07231">
          <w:rPr>
            <w:rFonts w:ascii="12" w:hAnsi="12"/>
            <w:iCs/>
          </w:rPr>
          <w:t>19</w:t>
        </w:r>
        <w:r w:rsidRPr="00F07231">
          <w:rPr>
            <w:rFonts w:ascii="12" w:hAnsi="12"/>
          </w:rPr>
          <w:t>.</w:t>
        </w:r>
        <w:r w:rsidRPr="00F07231">
          <w:rPr>
            <w:rFonts w:ascii="12" w:hAnsi="12"/>
            <w:iCs/>
          </w:rPr>
          <w:t>29</w:t>
        </w:r>
      </w:hyperlink>
      <w:r w:rsidRPr="00F07231">
        <w:rPr>
          <w:rFonts w:ascii="12" w:hAnsi="12"/>
        </w:rPr>
        <w:t xml:space="preserve"> </w:t>
      </w:r>
      <w:r w:rsidRPr="00F07231">
        <w:rPr>
          <w:rFonts w:ascii="12" w:hAnsi="12"/>
          <w:iCs/>
        </w:rPr>
        <w:t>КоАП</w:t>
      </w:r>
      <w:r w:rsidRPr="00F07231">
        <w:rPr>
          <w:rFonts w:ascii="12" w:hAnsi="12"/>
        </w:rPr>
        <w:t xml:space="preserve"> РФ, и доказанности вины </w:t>
      </w:r>
      <w:r w:rsidRPr="00F07231" w:rsidR="00C67B2F">
        <w:rPr>
          <w:rFonts w:ascii="12" w:hAnsi="12"/>
        </w:rPr>
        <w:t xml:space="preserve">КУ </w:t>
      </w:r>
      <w:r w:rsidR="001F5263">
        <w:rPr>
          <w:rFonts w:ascii="12" w:hAnsi="12"/>
        </w:rPr>
        <w:t>***</w:t>
      </w:r>
      <w:r w:rsidRPr="00F07231" w:rsidR="00C67B2F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F07231" w:rsidR="00C67B2F">
        <w:rPr>
          <w:rFonts w:ascii="12" w:hAnsi="12"/>
        </w:rPr>
        <w:t xml:space="preserve">» </w:t>
      </w:r>
      <w:r w:rsidRPr="00F07231">
        <w:rPr>
          <w:rFonts w:ascii="12" w:hAnsi="12"/>
        </w:rPr>
        <w:t xml:space="preserve">в </w:t>
      </w:r>
      <w:r w:rsidRPr="00F07231" w:rsidR="00DA35E4">
        <w:rPr>
          <w:rFonts w:ascii="12" w:hAnsi="12"/>
        </w:rPr>
        <w:t>его</w:t>
      </w:r>
      <w:r w:rsidRPr="00F07231">
        <w:rPr>
          <w:rFonts w:ascii="12" w:hAnsi="12"/>
        </w:rPr>
        <w:t xml:space="preserve"> совершении.</w:t>
      </w:r>
    </w:p>
    <w:p w:rsidR="00083DC8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Вина </w:t>
      </w:r>
      <w:r w:rsidRPr="00F07231" w:rsidR="00F07231">
        <w:rPr>
          <w:rFonts w:ascii="12" w:hAnsi="12"/>
          <w:sz w:val="24"/>
          <w:szCs w:val="24"/>
        </w:rPr>
        <w:t xml:space="preserve">юридического лица - </w:t>
      </w:r>
      <w:r w:rsidRPr="00F07231" w:rsidR="00C67B2F">
        <w:rPr>
          <w:rFonts w:ascii="12" w:hAnsi="12"/>
          <w:sz w:val="24"/>
          <w:szCs w:val="24"/>
        </w:rPr>
        <w:t xml:space="preserve">КУ </w:t>
      </w:r>
      <w:r w:rsidR="001F5263">
        <w:rPr>
          <w:rFonts w:ascii="12" w:hAnsi="12"/>
          <w:sz w:val="24"/>
          <w:szCs w:val="24"/>
        </w:rPr>
        <w:t>***</w:t>
      </w:r>
      <w:r w:rsidRPr="00F07231" w:rsidR="00C67B2F">
        <w:rPr>
          <w:rFonts w:ascii="12" w:hAnsi="12"/>
          <w:sz w:val="24"/>
          <w:szCs w:val="24"/>
        </w:rPr>
        <w:t xml:space="preserve"> «</w:t>
      </w:r>
      <w:r w:rsidR="001F5263">
        <w:rPr>
          <w:rFonts w:ascii="12" w:hAnsi="12"/>
          <w:sz w:val="24"/>
          <w:szCs w:val="24"/>
        </w:rPr>
        <w:t>***</w:t>
      </w:r>
      <w:r w:rsidRPr="00F07231" w:rsidR="00C67B2F">
        <w:rPr>
          <w:rFonts w:ascii="12" w:hAnsi="12"/>
          <w:sz w:val="24"/>
          <w:szCs w:val="24"/>
        </w:rPr>
        <w:t xml:space="preserve">» </w:t>
      </w:r>
      <w:r w:rsidRPr="00F07231">
        <w:rPr>
          <w:rFonts w:ascii="12" w:hAnsi="12"/>
          <w:sz w:val="24"/>
          <w:szCs w:val="24"/>
        </w:rPr>
        <w:t xml:space="preserve">в совершении вышеуказанных действий подтверждается исследованными судом материалами: </w:t>
      </w:r>
    </w:p>
    <w:p w:rsidR="00083DC8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</w:t>
      </w:r>
      <w:r w:rsidRPr="00F07231" w:rsidR="003C5E1E">
        <w:rPr>
          <w:rFonts w:ascii="12" w:hAnsi="12"/>
          <w:sz w:val="24"/>
          <w:szCs w:val="24"/>
        </w:rPr>
        <w:t xml:space="preserve">постановлением о возбуждении дела об административном правонарушении от </w:t>
      </w:r>
      <w:r w:rsidRPr="00F07231" w:rsidR="00806468">
        <w:rPr>
          <w:rFonts w:ascii="12" w:hAnsi="12"/>
          <w:sz w:val="24"/>
          <w:szCs w:val="24"/>
        </w:rPr>
        <w:t>2</w:t>
      </w:r>
      <w:r w:rsidRPr="00F07231" w:rsidR="00C67B2F">
        <w:rPr>
          <w:rFonts w:ascii="12" w:hAnsi="12"/>
          <w:sz w:val="24"/>
          <w:szCs w:val="24"/>
        </w:rPr>
        <w:t>7</w:t>
      </w:r>
      <w:r w:rsidRPr="00F07231" w:rsidR="00806468">
        <w:rPr>
          <w:rFonts w:ascii="12" w:hAnsi="12"/>
          <w:sz w:val="24"/>
          <w:szCs w:val="24"/>
        </w:rPr>
        <w:t>.12.2025</w:t>
      </w:r>
      <w:r w:rsidRPr="00F07231" w:rsidR="003C5E1E">
        <w:rPr>
          <w:rFonts w:ascii="12" w:hAnsi="12"/>
          <w:sz w:val="24"/>
          <w:szCs w:val="24"/>
        </w:rPr>
        <w:t xml:space="preserve">; </w:t>
      </w:r>
    </w:p>
    <w:p w:rsidR="00DA203B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</w:t>
      </w:r>
      <w:r w:rsidRPr="00F07231" w:rsidR="00E15CEC">
        <w:rPr>
          <w:rFonts w:ascii="12" w:hAnsi="12"/>
          <w:sz w:val="24"/>
          <w:szCs w:val="24"/>
        </w:rPr>
        <w:t>объяснениями</w:t>
      </w:r>
      <w:r w:rsidRPr="00F07231">
        <w:rPr>
          <w:rFonts w:ascii="12" w:hAnsi="12"/>
          <w:sz w:val="24"/>
          <w:szCs w:val="24"/>
        </w:rPr>
        <w:t xml:space="preserve">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</w:t>
      </w:r>
      <w:r w:rsidRPr="00F07231" w:rsidR="00806468">
        <w:rPr>
          <w:rFonts w:ascii="12" w:hAnsi="12"/>
          <w:sz w:val="24"/>
          <w:szCs w:val="24"/>
        </w:rPr>
        <w:t>2</w:t>
      </w:r>
      <w:r w:rsidRPr="00F07231" w:rsidR="00C67B2F">
        <w:rPr>
          <w:rFonts w:ascii="12" w:hAnsi="12"/>
          <w:sz w:val="24"/>
          <w:szCs w:val="24"/>
        </w:rPr>
        <w:t>7</w:t>
      </w:r>
      <w:r w:rsidRPr="00F07231" w:rsidR="00806468">
        <w:rPr>
          <w:rFonts w:ascii="12" w:hAnsi="12"/>
          <w:sz w:val="24"/>
          <w:szCs w:val="24"/>
        </w:rPr>
        <w:t>.12.2024</w:t>
      </w:r>
      <w:r w:rsidRPr="00F07231">
        <w:rPr>
          <w:rFonts w:ascii="12" w:hAnsi="12"/>
          <w:sz w:val="24"/>
          <w:szCs w:val="24"/>
        </w:rPr>
        <w:t>;</w:t>
      </w:r>
    </w:p>
    <w:p w:rsidR="00806468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паспорта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A932D0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решения о проведении проверки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21.08.2024;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-копией трудового договора №***</w:t>
      </w:r>
      <w:r w:rsidRPr="00F07231">
        <w:rPr>
          <w:rFonts w:ascii="12" w:hAnsi="12"/>
          <w:sz w:val="24"/>
          <w:szCs w:val="24"/>
        </w:rPr>
        <w:t xml:space="preserve"> от 27.12.202</w:t>
      </w:r>
      <w:r w:rsidRPr="00F07231" w:rsidR="00F07231">
        <w:rPr>
          <w:rFonts w:ascii="12" w:hAnsi="12"/>
          <w:sz w:val="24"/>
          <w:szCs w:val="24"/>
        </w:rPr>
        <w:t>2</w:t>
      </w:r>
      <w:r w:rsidRPr="00F07231">
        <w:rPr>
          <w:rFonts w:ascii="12" w:hAnsi="12"/>
          <w:sz w:val="24"/>
          <w:szCs w:val="24"/>
        </w:rPr>
        <w:t>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заявления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 приеме на работу от 23.12.2022;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диплома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приказа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27.12.2022 о принятии на работу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анкеты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трудовой книжки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справки;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свидетельства о поставке на учет в налоговом органе КУ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«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»;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приказа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05.03.2024 о принятии на работу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трудового договора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05.03.2024;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-копией Устава КУ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«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»;</w:t>
      </w:r>
    </w:p>
    <w:p w:rsidR="00A932D0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приказа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30.12.2005 о принятии на работу </w:t>
      </w:r>
      <w:r w:rsidR="001F5263">
        <w:rPr>
          <w:rFonts w:ascii="12" w:hAnsi="12"/>
          <w:sz w:val="24"/>
          <w:szCs w:val="24"/>
        </w:rPr>
        <w:t>***;</w:t>
      </w:r>
    </w:p>
    <w:p w:rsidR="00A932D0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служебного контракта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01.01.2006;</w:t>
      </w:r>
    </w:p>
    <w:p w:rsidR="009A2BBE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приказа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15.08.2012 о переводе на иную должность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; </w:t>
      </w:r>
    </w:p>
    <w:p w:rsidR="00A932D0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должностного регламента от 09.07.2018;</w:t>
      </w:r>
    </w:p>
    <w:p w:rsidR="00A932D0" w:rsidRPr="00F07231" w:rsidP="00A932D0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>-копией приказа №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 xml:space="preserve"> от 06.10.2022 о прекращении служебного контракта с </w:t>
      </w:r>
      <w:r w:rsidR="001F5263">
        <w:rPr>
          <w:rFonts w:ascii="12" w:hAnsi="12"/>
          <w:sz w:val="24"/>
          <w:szCs w:val="24"/>
        </w:rPr>
        <w:t>***</w:t>
      </w:r>
      <w:r w:rsidRPr="00F07231">
        <w:rPr>
          <w:rFonts w:ascii="12" w:hAnsi="12"/>
          <w:sz w:val="24"/>
          <w:szCs w:val="24"/>
        </w:rPr>
        <w:t>;</w:t>
      </w:r>
    </w:p>
    <w:p w:rsidR="00806468" w:rsidRPr="00F07231" w:rsidP="003C5E1E">
      <w:pPr>
        <w:pStyle w:val="BodyText"/>
        <w:ind w:firstLine="709"/>
        <w:rPr>
          <w:rFonts w:ascii="12" w:hAnsi="12"/>
          <w:sz w:val="24"/>
          <w:szCs w:val="24"/>
        </w:rPr>
      </w:pPr>
      <w:r w:rsidRPr="00F07231">
        <w:rPr>
          <w:rFonts w:ascii="12" w:hAnsi="12"/>
          <w:sz w:val="24"/>
          <w:szCs w:val="24"/>
        </w:rPr>
        <w:t xml:space="preserve">-выпиской из ЕГРЮЛ в отношении </w:t>
      </w:r>
      <w:r w:rsidRPr="00F07231" w:rsidR="00A932D0">
        <w:rPr>
          <w:rFonts w:ascii="12" w:hAnsi="12"/>
          <w:sz w:val="24"/>
          <w:szCs w:val="24"/>
        </w:rPr>
        <w:t xml:space="preserve">КУ </w:t>
      </w:r>
      <w:r w:rsidR="001F5263">
        <w:rPr>
          <w:rFonts w:ascii="12" w:hAnsi="12"/>
          <w:sz w:val="24"/>
          <w:szCs w:val="24"/>
        </w:rPr>
        <w:t>***</w:t>
      </w:r>
      <w:r w:rsidRPr="00F07231" w:rsidR="00A932D0">
        <w:rPr>
          <w:rFonts w:ascii="12" w:hAnsi="12"/>
          <w:sz w:val="24"/>
          <w:szCs w:val="24"/>
        </w:rPr>
        <w:t xml:space="preserve"> «</w:t>
      </w:r>
      <w:r w:rsidR="001F5263">
        <w:rPr>
          <w:rFonts w:ascii="12" w:hAnsi="12"/>
          <w:sz w:val="24"/>
          <w:szCs w:val="24"/>
        </w:rPr>
        <w:t>***</w:t>
      </w:r>
      <w:r w:rsidRPr="00F07231" w:rsidR="00A932D0">
        <w:rPr>
          <w:rFonts w:ascii="12" w:hAnsi="12"/>
          <w:sz w:val="24"/>
          <w:szCs w:val="24"/>
        </w:rPr>
        <w:t>».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>У юридического лица имелась возможность для соблюдения правил и норм законодательства в области противодействия коррупции, но данным лицом не были приняты все зависящие от него меры по их соблюдению.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 xml:space="preserve">Таким образом, вина юридического лица КУ </w:t>
      </w:r>
      <w:r w:rsidR="001F5263">
        <w:rPr>
          <w:rFonts w:ascii="12" w:hAnsi="12"/>
        </w:rPr>
        <w:t>***</w:t>
      </w:r>
      <w:r w:rsidRPr="00F07231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F07231">
        <w:rPr>
          <w:rFonts w:ascii="12" w:hAnsi="12"/>
        </w:rPr>
        <w:t xml:space="preserve">» и его действия по факту привлечения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N 273-ФЗ "О противодействии коррупции", нашли свое подтверждение. 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 xml:space="preserve">Действия юридического лица КУ </w:t>
      </w:r>
      <w:r w:rsidR="001F5263">
        <w:rPr>
          <w:rFonts w:ascii="12" w:hAnsi="12"/>
        </w:rPr>
        <w:t>***</w:t>
      </w:r>
      <w:r w:rsidRPr="00F07231">
        <w:rPr>
          <w:rFonts w:ascii="12" w:hAnsi="12"/>
        </w:rPr>
        <w:t xml:space="preserve"> «</w:t>
      </w:r>
      <w:r w:rsidR="001F5263">
        <w:rPr>
          <w:rFonts w:ascii="12" w:hAnsi="12"/>
        </w:rPr>
        <w:t>***</w:t>
      </w:r>
      <w:r w:rsidRPr="00F07231">
        <w:rPr>
          <w:rFonts w:ascii="12" w:hAnsi="12"/>
        </w:rPr>
        <w:t xml:space="preserve">» мировой судья квалифицирует по ст. 19.29 КоАП РФ. 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>Совершенное административное правонарушение посягает на охраняемые законом отношения в области противодействия коррупции, поэтому такое правонарушение по своему характеру не может быть признано малозначительным.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 xml:space="preserve">Определяя вид и меру наказания нарушителю, мировой судья учитывает характер и тяжесть совершенного им правонарушения. 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 xml:space="preserve">Отягчающих административную ответственность обстоятельств мировым судьей не установлено. 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 xml:space="preserve">Смягчающим обстоятельством мировой судья в соответствии со ст.4.2 КоАП РФ признает раскаяние лица, совершившего правонарушение. 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>Определяя вид и меру наказания нарушителю, суд учитывает характер и тяжесть совершенного им правонарушения, финансовое положение юридического лица, наличие смягчающих и отсутствие отягчающих вину обстоятельств, и приходит к выводу о необходимости при назначении наказания применить положения ч.3.2 ст.4.1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рассматривающий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>Санкция статьи 19.29. КоАП РФ предусматривает наказание для юридических лиц в виде штрафа в размере от ста до пятисот тысяч рублей.</w:t>
      </w:r>
    </w:p>
    <w:p w:rsidR="00A932D0" w:rsidRPr="00F07231" w:rsidP="00A932D0">
      <w:pPr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>В связи с указанными обстоятельствами, мировой судья считает возможным назначить юридическому лицу наказание в пределах санкции статьи 19.29 КоАП РФ с применением ст. 4.1 ч. 3.2 КоАП РФ.</w:t>
      </w:r>
    </w:p>
    <w:p w:rsidR="008709E1" w:rsidRPr="00F07231" w:rsidP="00A932D0">
      <w:pPr>
        <w:ind w:firstLine="567"/>
        <w:jc w:val="both"/>
        <w:rPr>
          <w:rFonts w:ascii="12" w:hAnsi="12"/>
          <w:snapToGrid w:val="0"/>
        </w:rPr>
      </w:pPr>
      <w:r w:rsidRPr="00F07231">
        <w:rPr>
          <w:rFonts w:ascii="12" w:hAnsi="12"/>
        </w:rPr>
        <w:t xml:space="preserve">Руководствуясь ст. ст. </w:t>
      </w:r>
      <w:r w:rsidRPr="00F07231">
        <w:rPr>
          <w:rFonts w:ascii="12" w:hAnsi="12"/>
        </w:rPr>
        <w:t>23.1.,</w:t>
      </w:r>
      <w:r w:rsidRPr="00F07231">
        <w:rPr>
          <w:rFonts w:ascii="12" w:hAnsi="12"/>
        </w:rPr>
        <w:t xml:space="preserve"> 29.5, 29.6, 29.10 КоАП РФ, мировой судья</w:t>
      </w:r>
      <w:r w:rsidRPr="00F07231" w:rsidR="00BD3E3B">
        <w:rPr>
          <w:rFonts w:ascii="12" w:hAnsi="12"/>
          <w:snapToGrid w:val="0"/>
        </w:rPr>
        <w:t>,</w:t>
      </w:r>
    </w:p>
    <w:p w:rsidR="00F07231" w:rsidRPr="00F07231" w:rsidP="00A932D0">
      <w:pPr>
        <w:ind w:firstLine="567"/>
        <w:jc w:val="both"/>
        <w:rPr>
          <w:rFonts w:ascii="12" w:hAnsi="12"/>
          <w:snapToGrid w:val="0"/>
        </w:rPr>
      </w:pPr>
    </w:p>
    <w:p w:rsidR="008709E1" w:rsidRPr="00F07231" w:rsidP="008709E1">
      <w:pPr>
        <w:ind w:firstLine="567"/>
        <w:jc w:val="center"/>
        <w:rPr>
          <w:rFonts w:ascii="12" w:hAnsi="12"/>
          <w:snapToGrid w:val="0"/>
        </w:rPr>
      </w:pPr>
      <w:r w:rsidRPr="00F07231">
        <w:rPr>
          <w:rFonts w:ascii="12" w:hAnsi="12"/>
          <w:snapToGrid w:val="0"/>
        </w:rPr>
        <w:t>ПОСТАНОВИЛ:</w:t>
      </w:r>
    </w:p>
    <w:p w:rsidR="008709E1" w:rsidRPr="00F07231" w:rsidP="008709E1">
      <w:pPr>
        <w:ind w:firstLine="567"/>
        <w:jc w:val="center"/>
        <w:rPr>
          <w:rFonts w:ascii="12" w:hAnsi="12"/>
          <w:snapToGrid w:val="0"/>
        </w:rPr>
      </w:pPr>
    </w:p>
    <w:p w:rsidR="008709E1" w:rsidRPr="00F07231" w:rsidP="008709E1">
      <w:pPr>
        <w:pStyle w:val="BodyText2"/>
        <w:ind w:firstLine="567"/>
        <w:rPr>
          <w:rFonts w:ascii="12" w:hAnsi="12"/>
          <w:color w:val="auto"/>
          <w:sz w:val="24"/>
          <w:szCs w:val="24"/>
        </w:rPr>
      </w:pPr>
      <w:r w:rsidRPr="00F07231">
        <w:rPr>
          <w:rFonts w:ascii="12" w:hAnsi="12"/>
          <w:color w:val="auto"/>
          <w:sz w:val="24"/>
          <w:szCs w:val="24"/>
        </w:rPr>
        <w:t xml:space="preserve">Признать юридическое лицо – </w:t>
      </w:r>
      <w:r w:rsidRPr="00F07231" w:rsidR="00BA0ABA">
        <w:rPr>
          <w:rFonts w:ascii="12" w:hAnsi="12"/>
          <w:color w:val="auto"/>
          <w:sz w:val="24"/>
          <w:szCs w:val="24"/>
        </w:rPr>
        <w:t xml:space="preserve">КУ </w:t>
      </w:r>
      <w:r w:rsidR="001F5263">
        <w:rPr>
          <w:rFonts w:ascii="12" w:hAnsi="12"/>
          <w:color w:val="auto"/>
          <w:sz w:val="24"/>
          <w:szCs w:val="24"/>
        </w:rPr>
        <w:t>***</w:t>
      </w:r>
      <w:r w:rsidRPr="00F07231" w:rsidR="00BA0ABA">
        <w:rPr>
          <w:rFonts w:ascii="12" w:hAnsi="12"/>
          <w:color w:val="auto"/>
          <w:sz w:val="24"/>
          <w:szCs w:val="24"/>
        </w:rPr>
        <w:t xml:space="preserve"> «</w:t>
      </w:r>
      <w:r w:rsidR="001F5263">
        <w:rPr>
          <w:rFonts w:ascii="12" w:hAnsi="12"/>
          <w:color w:val="auto"/>
          <w:sz w:val="24"/>
          <w:szCs w:val="24"/>
        </w:rPr>
        <w:t>***</w:t>
      </w:r>
      <w:r w:rsidRPr="00F07231" w:rsidR="00BA0ABA">
        <w:rPr>
          <w:rFonts w:ascii="12" w:hAnsi="12"/>
          <w:color w:val="auto"/>
          <w:sz w:val="24"/>
          <w:szCs w:val="24"/>
        </w:rPr>
        <w:t>»</w:t>
      </w:r>
      <w:r w:rsidRPr="00F07231">
        <w:rPr>
          <w:rFonts w:ascii="12" w:hAnsi="12"/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ст.19.29 КоАП РФ и с применением п.3.2 ст.4.1 К</w:t>
      </w:r>
      <w:r w:rsidRPr="00F07231" w:rsidR="00BA0ABA">
        <w:rPr>
          <w:rFonts w:ascii="12" w:hAnsi="12"/>
          <w:color w:val="auto"/>
          <w:sz w:val="24"/>
          <w:szCs w:val="24"/>
        </w:rPr>
        <w:t xml:space="preserve">оАП РФ назначить ему наказание </w:t>
      </w:r>
      <w:r w:rsidRPr="00F07231">
        <w:rPr>
          <w:rFonts w:ascii="12" w:hAnsi="12"/>
          <w:color w:val="auto"/>
          <w:sz w:val="24"/>
          <w:szCs w:val="24"/>
        </w:rPr>
        <w:t>в виде административного штрафа в размере пятидесяти тысяч (50000) рублей</w:t>
      </w:r>
      <w:r w:rsidRPr="00F07231">
        <w:rPr>
          <w:rFonts w:ascii="12" w:hAnsi="12"/>
          <w:color w:val="auto"/>
          <w:sz w:val="24"/>
          <w:szCs w:val="24"/>
        </w:rPr>
        <w:t>.</w:t>
      </w:r>
    </w:p>
    <w:p w:rsidR="008709E1" w:rsidRPr="00F07231" w:rsidP="008709E1">
      <w:pPr>
        <w:pStyle w:val="BodyText2"/>
        <w:ind w:firstLine="567"/>
        <w:rPr>
          <w:rFonts w:ascii="12" w:hAnsi="12"/>
          <w:color w:val="auto"/>
          <w:sz w:val="24"/>
          <w:szCs w:val="24"/>
        </w:rPr>
      </w:pPr>
      <w:r w:rsidRPr="00F07231">
        <w:rPr>
          <w:rFonts w:ascii="12" w:hAnsi="12"/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709E1" w:rsidRPr="00F07231" w:rsidP="008709E1">
      <w:pPr>
        <w:autoSpaceDE w:val="0"/>
        <w:autoSpaceDN w:val="0"/>
        <w:adjustRightInd w:val="0"/>
        <w:ind w:firstLine="567"/>
        <w:jc w:val="both"/>
        <w:rPr>
          <w:rFonts w:ascii="12" w:hAnsi="12"/>
        </w:rPr>
      </w:pPr>
      <w:r w:rsidRPr="00F07231">
        <w:rPr>
          <w:rFonts w:ascii="12" w:hAnsi="12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8" w:anchor="sub_315" w:history="1">
        <w:r w:rsidRPr="00F07231">
          <w:rPr>
            <w:rFonts w:ascii="12" w:hAnsi="12"/>
          </w:rPr>
          <w:t>статьей 31.5</w:t>
        </w:r>
      </w:hyperlink>
      <w:r w:rsidRPr="00F07231">
        <w:rPr>
          <w:rFonts w:ascii="12" w:hAnsi="12"/>
        </w:rPr>
        <w:t xml:space="preserve"> КоАП РФ.</w:t>
      </w:r>
    </w:p>
    <w:p w:rsidR="008709E1" w:rsidRPr="00F07231" w:rsidP="008709E1">
      <w:pPr>
        <w:pStyle w:val="BodyText2"/>
        <w:ind w:firstLine="567"/>
        <w:rPr>
          <w:rFonts w:ascii="12" w:hAnsi="12"/>
          <w:color w:val="auto"/>
          <w:sz w:val="24"/>
          <w:szCs w:val="24"/>
        </w:rPr>
      </w:pPr>
      <w:r w:rsidRPr="00F07231">
        <w:rPr>
          <w:rFonts w:ascii="12" w:hAnsi="12"/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 w:rsidRPr="00F07231">
          <w:rPr>
            <w:rFonts w:ascii="12" w:hAnsi="12"/>
            <w:color w:val="auto"/>
            <w:sz w:val="24"/>
            <w:szCs w:val="24"/>
          </w:rPr>
          <w:t>части 1</w:t>
        </w:r>
      </w:hyperlink>
      <w:r w:rsidRPr="00F07231">
        <w:rPr>
          <w:rFonts w:ascii="12" w:hAnsi="12"/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 w:rsidRPr="00F07231">
          <w:rPr>
            <w:rFonts w:ascii="12" w:hAnsi="12"/>
            <w:color w:val="auto"/>
            <w:sz w:val="24"/>
            <w:szCs w:val="24"/>
          </w:rPr>
          <w:t>федеральным законодательством</w:t>
        </w:r>
      </w:hyperlink>
      <w:r w:rsidRPr="00F07231">
        <w:rPr>
          <w:rFonts w:ascii="12" w:hAnsi="12"/>
          <w:color w:val="auto"/>
          <w:sz w:val="24"/>
          <w:szCs w:val="24"/>
        </w:rPr>
        <w:t>.</w:t>
      </w:r>
    </w:p>
    <w:p w:rsidR="008709E1" w:rsidRPr="00F07231" w:rsidP="008709E1">
      <w:pPr>
        <w:pStyle w:val="BodyText2"/>
        <w:ind w:firstLine="567"/>
        <w:rPr>
          <w:rFonts w:ascii="12" w:hAnsi="12"/>
          <w:color w:val="auto"/>
          <w:sz w:val="24"/>
          <w:szCs w:val="24"/>
        </w:rPr>
      </w:pPr>
      <w:r w:rsidRPr="00F07231">
        <w:rPr>
          <w:rFonts w:ascii="12" w:hAnsi="12"/>
          <w:color w:val="auto"/>
          <w:sz w:val="24"/>
          <w:szCs w:val="24"/>
        </w:rPr>
        <w:t>Неуплата штрафа в установленный законом срок влечет ответственность, предусмотренную ч.1 ст.20.25 КоАП РФ.</w:t>
      </w:r>
    </w:p>
    <w:p w:rsidR="008709E1" w:rsidRPr="00F07231" w:rsidP="008709E1">
      <w:pPr>
        <w:pStyle w:val="BodyText2"/>
        <w:ind w:firstLine="567"/>
        <w:rPr>
          <w:rFonts w:ascii="12" w:hAnsi="12"/>
          <w:bCs/>
          <w:color w:val="auto"/>
          <w:sz w:val="24"/>
          <w:szCs w:val="24"/>
        </w:rPr>
      </w:pPr>
      <w:r w:rsidRPr="00F07231">
        <w:rPr>
          <w:rFonts w:ascii="12" w:hAnsi="12"/>
          <w:bCs/>
          <w:color w:val="auto"/>
          <w:sz w:val="24"/>
          <w:szCs w:val="24"/>
        </w:rPr>
        <w:t>Административный штраф подлежит уплате по следующим реквизитам: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 xml:space="preserve">Административный штраф подлежит уплате по реквизитам:   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>Получатель: УФК по Ханты-Мансийскому автономному округу – Югре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F07231">
        <w:rPr>
          <w:rFonts w:ascii="12" w:hAnsi="12"/>
          <w:bCs/>
        </w:rPr>
        <w:t>г.Ханты-Мансийск</w:t>
      </w:r>
      <w:r w:rsidRPr="00F07231">
        <w:rPr>
          <w:rFonts w:ascii="12" w:hAnsi="12"/>
          <w:bCs/>
        </w:rPr>
        <w:t>, ул.Мира,5, л/</w:t>
      </w:r>
      <w:r w:rsidRPr="00F07231">
        <w:rPr>
          <w:rFonts w:ascii="12" w:hAnsi="12"/>
          <w:bCs/>
        </w:rPr>
        <w:t>сч</w:t>
      </w:r>
      <w:r w:rsidRPr="00F07231">
        <w:rPr>
          <w:rFonts w:ascii="12" w:hAnsi="12"/>
          <w:bCs/>
        </w:rPr>
        <w:t>. 04872D08080)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>Банк: РКЦ Ханты-Мансийск//УФК по Ханты-Мансийскому автономному округу – Югре г.Ханты-Мансийск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>Номер счета: 03100643000000018700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>Банковский счет: 40102810245370000007</w:t>
      </w:r>
    </w:p>
    <w:p w:rsidR="00E15CEC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>БИК: 007162163 ОКТМО: 71871000 ИНН: 8601073664</w:t>
      </w:r>
    </w:p>
    <w:p w:rsidR="008709E1" w:rsidRPr="00F07231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 xml:space="preserve">КПП: 860101001 </w:t>
      </w:r>
      <w:r w:rsidRPr="00F07231">
        <w:rPr>
          <w:rFonts w:ascii="12" w:hAnsi="12"/>
          <w:bCs/>
        </w:rPr>
        <w:t xml:space="preserve">КБК – </w:t>
      </w:r>
      <w:r w:rsidRPr="006C0A5E" w:rsidR="006C0A5E">
        <w:rPr>
          <w:rFonts w:ascii="12" w:hAnsi="12"/>
          <w:bCs/>
        </w:rPr>
        <w:t>720 1 16 01193 01 0029 140</w:t>
      </w:r>
    </w:p>
    <w:p w:rsidR="008709E1" w:rsidRPr="00F07231" w:rsidP="00DB6E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12" w:hAnsi="12"/>
          <w:bCs/>
        </w:rPr>
      </w:pPr>
      <w:r w:rsidRPr="00F07231">
        <w:rPr>
          <w:rFonts w:ascii="12" w:hAnsi="12"/>
          <w:bCs/>
        </w:rPr>
        <w:t xml:space="preserve">УИН </w:t>
      </w:r>
      <w:r w:rsidRPr="006C0A5E" w:rsidR="006C0A5E">
        <w:rPr>
          <w:rFonts w:ascii="12" w:hAnsi="12"/>
          <w:bCs/>
        </w:rPr>
        <w:t>0412365400765018702419129</w:t>
      </w:r>
      <w:r w:rsidRPr="00F07231" w:rsidR="00A934D0">
        <w:rPr>
          <w:rFonts w:ascii="12" w:hAnsi="12"/>
          <w:bCs/>
        </w:rPr>
        <w:t>.</w:t>
      </w:r>
    </w:p>
    <w:p w:rsidR="008709E1" w:rsidRPr="00F07231" w:rsidP="008709E1">
      <w:pPr>
        <w:pStyle w:val="BodyText2"/>
        <w:ind w:firstLine="567"/>
        <w:rPr>
          <w:rFonts w:ascii="12" w:hAnsi="12"/>
          <w:bCs/>
          <w:color w:val="auto"/>
          <w:sz w:val="24"/>
          <w:szCs w:val="24"/>
        </w:rPr>
      </w:pPr>
      <w:r w:rsidRPr="00F07231">
        <w:rPr>
          <w:rFonts w:ascii="12" w:hAnsi="12"/>
          <w:bCs/>
          <w:color w:val="auto"/>
          <w:sz w:val="24"/>
          <w:szCs w:val="24"/>
        </w:rPr>
        <w:t xml:space="preserve">  </w:t>
      </w:r>
    </w:p>
    <w:p w:rsidR="00C06483" w:rsidRPr="00F07231">
      <w:pPr>
        <w:rPr>
          <w:rFonts w:ascii="12" w:hAnsi="12"/>
        </w:rPr>
      </w:pPr>
    </w:p>
    <w:p w:rsidR="00A934D0" w:rsidRPr="00F07231" w:rsidP="00A934D0">
      <w:pPr>
        <w:jc w:val="both"/>
        <w:rPr>
          <w:rFonts w:ascii="12" w:hAnsi="12"/>
        </w:rPr>
      </w:pPr>
      <w:r w:rsidRPr="00F07231">
        <w:rPr>
          <w:rFonts w:ascii="12" w:hAnsi="12"/>
        </w:rPr>
        <w:t xml:space="preserve">Мировой судья </w:t>
      </w:r>
      <w:r w:rsidRPr="00F07231">
        <w:rPr>
          <w:rFonts w:ascii="12" w:hAnsi="12"/>
        </w:rPr>
        <w:tab/>
      </w:r>
      <w:r w:rsidRPr="00F07231">
        <w:rPr>
          <w:rFonts w:ascii="12" w:hAnsi="12"/>
        </w:rPr>
        <w:tab/>
      </w:r>
      <w:r w:rsidRPr="00F07231">
        <w:rPr>
          <w:rFonts w:ascii="12" w:hAnsi="12"/>
        </w:rPr>
        <w:tab/>
      </w:r>
      <w:r w:rsidRPr="00F07231">
        <w:rPr>
          <w:rFonts w:ascii="12" w:hAnsi="12"/>
        </w:rPr>
        <w:tab/>
      </w:r>
      <w:r w:rsidRPr="00F07231">
        <w:rPr>
          <w:rFonts w:ascii="12" w:hAnsi="12"/>
        </w:rPr>
        <w:tab/>
      </w:r>
      <w:r w:rsidRPr="00F07231">
        <w:rPr>
          <w:rFonts w:ascii="12" w:hAnsi="12"/>
        </w:rPr>
        <w:tab/>
        <w:t xml:space="preserve">                                         Е.В. Горленко</w:t>
      </w:r>
    </w:p>
    <w:p w:rsidR="00A934D0" w:rsidRPr="00F07231" w:rsidP="00A934D0">
      <w:pPr>
        <w:spacing w:after="200" w:line="276" w:lineRule="auto"/>
        <w:rPr>
          <w:rFonts w:ascii="12" w:hAnsi="12" w:eastAsiaTheme="minorHAnsi"/>
          <w:lang w:eastAsia="en-US"/>
        </w:rPr>
      </w:pPr>
      <w:r>
        <w:rPr>
          <w:rFonts w:ascii="12" w:hAnsi="12"/>
        </w:rPr>
        <w:t xml:space="preserve"> </w:t>
      </w:r>
    </w:p>
    <w:p w:rsidR="00C06483" w:rsidRPr="00F07231">
      <w:pPr>
        <w:rPr>
          <w:rFonts w:ascii="12" w:hAnsi="12"/>
        </w:rPr>
      </w:pPr>
    </w:p>
    <w:p w:rsidR="00C06483" w:rsidRPr="00F07231">
      <w:pPr>
        <w:rPr>
          <w:rFonts w:ascii="12" w:hAnsi="12"/>
        </w:rPr>
      </w:pPr>
    </w:p>
    <w:sectPr w:rsidSect="008709E1">
      <w:footerReference w:type="default" r:id="rId10"/>
      <w:pgSz w:w="11906" w:h="16838"/>
      <w:pgMar w:top="993" w:right="849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B5D" w:rsidRPr="00FF42BE">
    <w:pPr>
      <w:pStyle w:val="Footer"/>
      <w:jc w:val="center"/>
      <w:rPr>
        <w:sz w:val="20"/>
        <w:szCs w:val="20"/>
      </w:rPr>
    </w:pPr>
    <w:r w:rsidRPr="00FF42BE">
      <w:rPr>
        <w:sz w:val="20"/>
        <w:szCs w:val="20"/>
      </w:rPr>
      <w:fldChar w:fldCharType="begin"/>
    </w:r>
    <w:r w:rsidRPr="00FF42BE">
      <w:rPr>
        <w:sz w:val="20"/>
        <w:szCs w:val="20"/>
      </w:rPr>
      <w:instrText xml:space="preserve"> PAGE   \* MERGEFORMAT </w:instrText>
    </w:r>
    <w:r w:rsidRPr="00FF42BE">
      <w:rPr>
        <w:sz w:val="20"/>
        <w:szCs w:val="20"/>
      </w:rPr>
      <w:fldChar w:fldCharType="separate"/>
    </w:r>
    <w:r w:rsidR="001F5263">
      <w:rPr>
        <w:noProof/>
        <w:sz w:val="20"/>
        <w:szCs w:val="20"/>
      </w:rPr>
      <w:t>2</w:t>
    </w:r>
    <w:r w:rsidRPr="00FF42BE">
      <w:rPr>
        <w:sz w:val="20"/>
        <w:szCs w:val="20"/>
      </w:rPr>
      <w:fldChar w:fldCharType="end"/>
    </w:r>
  </w:p>
  <w:p w:rsidR="00451B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E1"/>
    <w:rsid w:val="00000918"/>
    <w:rsid w:val="000075A7"/>
    <w:rsid w:val="00035B6C"/>
    <w:rsid w:val="00071D4C"/>
    <w:rsid w:val="00083DC8"/>
    <w:rsid w:val="00087E95"/>
    <w:rsid w:val="001675B5"/>
    <w:rsid w:val="00195F20"/>
    <w:rsid w:val="001E08C1"/>
    <w:rsid w:val="001F5263"/>
    <w:rsid w:val="00241BC1"/>
    <w:rsid w:val="002B57A9"/>
    <w:rsid w:val="002C4B4C"/>
    <w:rsid w:val="003C5E1E"/>
    <w:rsid w:val="00402F31"/>
    <w:rsid w:val="00451B5D"/>
    <w:rsid w:val="00462DC0"/>
    <w:rsid w:val="004E7CBA"/>
    <w:rsid w:val="00522E12"/>
    <w:rsid w:val="00527CD1"/>
    <w:rsid w:val="005453B9"/>
    <w:rsid w:val="00571A10"/>
    <w:rsid w:val="00583329"/>
    <w:rsid w:val="005F349C"/>
    <w:rsid w:val="00610964"/>
    <w:rsid w:val="00612BC8"/>
    <w:rsid w:val="006440AA"/>
    <w:rsid w:val="006C0A5E"/>
    <w:rsid w:val="00753279"/>
    <w:rsid w:val="00767590"/>
    <w:rsid w:val="007C283B"/>
    <w:rsid w:val="00806468"/>
    <w:rsid w:val="008420C8"/>
    <w:rsid w:val="00870195"/>
    <w:rsid w:val="008709E1"/>
    <w:rsid w:val="00895C78"/>
    <w:rsid w:val="008D386C"/>
    <w:rsid w:val="009955BC"/>
    <w:rsid w:val="009A2BBE"/>
    <w:rsid w:val="00A14B58"/>
    <w:rsid w:val="00A63597"/>
    <w:rsid w:val="00A932D0"/>
    <w:rsid w:val="00A934D0"/>
    <w:rsid w:val="00B13725"/>
    <w:rsid w:val="00B34886"/>
    <w:rsid w:val="00BA0ABA"/>
    <w:rsid w:val="00BD3E3B"/>
    <w:rsid w:val="00C02D0B"/>
    <w:rsid w:val="00C04032"/>
    <w:rsid w:val="00C06483"/>
    <w:rsid w:val="00C10A10"/>
    <w:rsid w:val="00C20703"/>
    <w:rsid w:val="00C67A54"/>
    <w:rsid w:val="00C67B2F"/>
    <w:rsid w:val="00D25C92"/>
    <w:rsid w:val="00D66780"/>
    <w:rsid w:val="00DA203B"/>
    <w:rsid w:val="00DA35E4"/>
    <w:rsid w:val="00DA69D6"/>
    <w:rsid w:val="00DB6E13"/>
    <w:rsid w:val="00E15CEC"/>
    <w:rsid w:val="00E21BAB"/>
    <w:rsid w:val="00E22502"/>
    <w:rsid w:val="00E86AF2"/>
    <w:rsid w:val="00F07231"/>
    <w:rsid w:val="00F076DE"/>
    <w:rsid w:val="00F163ED"/>
    <w:rsid w:val="00FD6603"/>
    <w:rsid w:val="00FF4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F78195-04C9-4AF7-B167-44ED9EA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709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09E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8709E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709E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8709E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709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8709E1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709E1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8709E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709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aliases w:val=" Знак,Знак"/>
    <w:basedOn w:val="Normal"/>
    <w:link w:val="3"/>
    <w:rsid w:val="008709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87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8709E1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rsid w:val="008709E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70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0"/>
    <w:rsid w:val="008709E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709E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C064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064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8780.1" TargetMode="External" /><Relationship Id="rId5" Type="http://schemas.openxmlformats.org/officeDocument/2006/relationships/hyperlink" Target="garantF1://12064203.0" TargetMode="External" /><Relationship Id="rId6" Type="http://schemas.openxmlformats.org/officeDocument/2006/relationships/hyperlink" Target="garantF1://99303.0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file:///G:\_&#1048;&#1079;%20&#1087;&#1072;&#1087;&#1082;&#1080;%20&#1052;&#1086;&#1080;%20&#1076;&#1086;&#1082;&#1091;&#1084;&#1077;&#1085;&#1090;&#1099;\judge_4\&#1051;&#1086;&#1089;&#1077;&#1074;%20&#1072;&#1076;&#1084;\02.09.13\02.09.13.%2020.25%20%20&#1055;&#1091;&#1094;%20%20%20&#1043;%20%20&#1055;&#1056;&#1054;&#1045;&#1050;&#1058;.docx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